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05240" w14:textId="67AB93CB" w:rsidR="000371AA" w:rsidRDefault="00B92DF9" w:rsidP="008A0A0B">
      <w:pPr>
        <w:spacing w:line="360" w:lineRule="auto"/>
        <w:jc w:val="right"/>
        <w:rPr>
          <w:rFonts w:ascii="Arial" w:hAnsi="Arial" w:cs="Arial"/>
          <w:color w:val="000000" w:themeColor="text1"/>
          <w:sz w:val="20"/>
          <w:szCs w:val="20"/>
        </w:rPr>
      </w:pPr>
      <w:r w:rsidRPr="00AF11BA">
        <w:rPr>
          <w:rFonts w:ascii="Arial" w:hAnsi="Arial" w:cs="Arial"/>
          <w:color w:val="000000" w:themeColor="text1"/>
          <w:sz w:val="20"/>
          <w:szCs w:val="20"/>
        </w:rPr>
        <w:t>L</w:t>
      </w:r>
      <w:r w:rsidR="007342AE" w:rsidRPr="00AF11BA">
        <w:rPr>
          <w:rFonts w:ascii="Arial" w:hAnsi="Arial" w:cs="Arial"/>
          <w:color w:val="000000" w:themeColor="text1"/>
          <w:sz w:val="20"/>
          <w:szCs w:val="20"/>
        </w:rPr>
        <w:t xml:space="preserve">ahnau, </w:t>
      </w:r>
      <w:r w:rsidR="00BD40F8">
        <w:rPr>
          <w:rFonts w:ascii="Arial" w:hAnsi="Arial" w:cs="Arial"/>
          <w:color w:val="000000" w:themeColor="text1"/>
          <w:sz w:val="20"/>
          <w:szCs w:val="20"/>
        </w:rPr>
        <w:t>Februar</w:t>
      </w:r>
      <w:r w:rsidR="00BC5E22">
        <w:rPr>
          <w:rFonts w:ascii="Arial" w:hAnsi="Arial" w:cs="Arial"/>
          <w:color w:val="000000" w:themeColor="text1"/>
          <w:sz w:val="20"/>
          <w:szCs w:val="20"/>
        </w:rPr>
        <w:t xml:space="preserve"> 202</w:t>
      </w:r>
      <w:r w:rsidR="00BD40F8">
        <w:rPr>
          <w:rFonts w:ascii="Arial" w:hAnsi="Arial" w:cs="Arial"/>
          <w:color w:val="000000" w:themeColor="text1"/>
          <w:sz w:val="20"/>
          <w:szCs w:val="20"/>
        </w:rPr>
        <w:t>5</w:t>
      </w:r>
    </w:p>
    <w:p w14:paraId="0AA9AB93" w14:textId="77777777" w:rsidR="007B304D" w:rsidRPr="00BD40F8" w:rsidRDefault="007B304D" w:rsidP="007B304D">
      <w:pPr>
        <w:spacing w:line="360" w:lineRule="auto"/>
        <w:rPr>
          <w:rFonts w:ascii="Arial" w:hAnsi="Arial" w:cs="Arial"/>
          <w:color w:val="808080" w:themeColor="background1" w:themeShade="80"/>
          <w:sz w:val="20"/>
          <w:szCs w:val="20"/>
        </w:rPr>
      </w:pPr>
    </w:p>
    <w:p w14:paraId="6A29F825" w14:textId="53E24C5A" w:rsidR="00941840" w:rsidRPr="0097092A" w:rsidRDefault="00BC5E22" w:rsidP="0097092A">
      <w:pPr>
        <w:rPr>
          <w:rFonts w:ascii="Arial" w:hAnsi="Arial" w:cs="Arial"/>
          <w:b/>
        </w:rPr>
      </w:pPr>
      <w:r w:rsidRPr="00941840">
        <w:rPr>
          <w:rFonts w:ascii="Arial" w:hAnsi="Arial" w:cs="Arial"/>
          <w:b/>
        </w:rPr>
        <w:t>Entfesseln Sie das volle Potential Ihrer Energiedaten</w:t>
      </w:r>
    </w:p>
    <w:p w14:paraId="0FA5695A" w14:textId="77777777" w:rsidR="00787487" w:rsidRPr="00BD40F8" w:rsidRDefault="00787487" w:rsidP="00787487">
      <w:pPr>
        <w:rPr>
          <w:rFonts w:ascii="Arial" w:hAnsi="Arial" w:cs="Arial"/>
          <w:color w:val="808080" w:themeColor="background1" w:themeShade="80"/>
          <w:sz w:val="20"/>
          <w:szCs w:val="20"/>
        </w:rPr>
      </w:pPr>
    </w:p>
    <w:p w14:paraId="65DC786E" w14:textId="3AFBE1B3" w:rsidR="00BC5E22" w:rsidRPr="008F2045" w:rsidRDefault="00BC5E22" w:rsidP="00BC5E22">
      <w:pPr>
        <w:pStyle w:val="EinfAbs"/>
        <w:suppressAutoHyphens/>
        <w:rPr>
          <w:rFonts w:ascii="Arial" w:hAnsi="Arial" w:cs="Arial"/>
          <w:color w:val="000000" w:themeColor="text1"/>
          <w:sz w:val="20"/>
          <w:szCs w:val="20"/>
        </w:rPr>
      </w:pPr>
      <w:r w:rsidRPr="008F2045">
        <w:rPr>
          <w:rFonts w:ascii="Arial" w:hAnsi="Arial" w:cs="Arial"/>
          <w:color w:val="000000" w:themeColor="text1"/>
          <w:sz w:val="20"/>
          <w:szCs w:val="20"/>
        </w:rPr>
        <w:t xml:space="preserve">In vielen Unternehmen verstauben Energiemessdaten, ohne ihr volles Potential zu entfalten. Dabei können diese Daten nicht nur zur Kostensenkung und Effizienzsteigerung beitragen, sondern auch Anlagenausfälle analysieren und die </w:t>
      </w:r>
      <w:r w:rsidR="008F2045" w:rsidRPr="008F2045">
        <w:rPr>
          <w:rFonts w:ascii="Arial" w:hAnsi="Arial" w:cs="Arial"/>
          <w:color w:val="000000" w:themeColor="text1"/>
          <w:sz w:val="20"/>
          <w:szCs w:val="20"/>
        </w:rPr>
        <w:t>Betriebss</w:t>
      </w:r>
      <w:r w:rsidRPr="008F2045">
        <w:rPr>
          <w:rFonts w:ascii="Arial" w:hAnsi="Arial" w:cs="Arial"/>
          <w:color w:val="000000" w:themeColor="text1"/>
          <w:sz w:val="20"/>
          <w:szCs w:val="20"/>
        </w:rPr>
        <w:t>icherheit erhöhen. Die Netzvisualisierungssoftware GridVis</w:t>
      </w:r>
      <w:r w:rsidRPr="008F2045">
        <w:rPr>
          <w:rFonts w:ascii="Arial" w:hAnsi="Arial" w:cs="Arial"/>
          <w:color w:val="000000" w:themeColor="text1"/>
          <w:sz w:val="20"/>
          <w:szCs w:val="20"/>
          <w:vertAlign w:val="superscript"/>
        </w:rPr>
        <w:t>®</w:t>
      </w:r>
      <w:r w:rsidRPr="008F2045">
        <w:rPr>
          <w:rFonts w:ascii="Arial" w:hAnsi="Arial" w:cs="Arial"/>
          <w:color w:val="000000" w:themeColor="text1"/>
          <w:sz w:val="20"/>
          <w:szCs w:val="20"/>
        </w:rPr>
        <w:t xml:space="preserve"> hilft Ihnen, dieses Potential zu nutzen, Energiefresser ausfindig zu machen, relevante Normen zu erfüllen und Störungen frühzeitig zu erkennen.  </w:t>
      </w:r>
    </w:p>
    <w:p w14:paraId="56050B19" w14:textId="77777777" w:rsidR="00BC5E22" w:rsidRPr="00BD40F8" w:rsidRDefault="00BC5E22" w:rsidP="00BC5E22">
      <w:pPr>
        <w:pStyle w:val="EinfAbs"/>
        <w:suppressAutoHyphens/>
        <w:rPr>
          <w:rFonts w:ascii="Arial" w:hAnsi="Arial" w:cs="Arial"/>
          <w:color w:val="808080" w:themeColor="background1" w:themeShade="80"/>
          <w:sz w:val="20"/>
          <w:szCs w:val="20"/>
        </w:rPr>
      </w:pPr>
    </w:p>
    <w:p w14:paraId="4CB3FDF4" w14:textId="77777777" w:rsidR="008F2045" w:rsidRDefault="00BC5E22" w:rsidP="00BC5E22">
      <w:pPr>
        <w:pStyle w:val="EinfAbs"/>
        <w:suppressAutoHyphens/>
        <w:rPr>
          <w:rFonts w:ascii="Arial" w:hAnsi="Arial" w:cs="Arial"/>
          <w:color w:val="000000" w:themeColor="text1"/>
          <w:sz w:val="20"/>
          <w:szCs w:val="20"/>
        </w:rPr>
      </w:pPr>
      <w:r w:rsidRPr="008F2045">
        <w:rPr>
          <w:rFonts w:ascii="Arial" w:hAnsi="Arial" w:cs="Arial"/>
          <w:color w:val="000000" w:themeColor="text1"/>
          <w:sz w:val="20"/>
          <w:szCs w:val="20"/>
        </w:rPr>
        <w:t>Sie benötigen keine tiefgehenden Kenntnisse in der Datenanalyse für eine effektive Auswertung. Die GridVis</w:t>
      </w:r>
      <w:r w:rsidRPr="008F2045">
        <w:rPr>
          <w:rFonts w:ascii="Arial" w:hAnsi="Arial" w:cs="Arial"/>
          <w:color w:val="000000" w:themeColor="text1"/>
          <w:sz w:val="20"/>
          <w:szCs w:val="20"/>
          <w:vertAlign w:val="superscript"/>
        </w:rPr>
        <w:t>®</w:t>
      </w:r>
      <w:r w:rsidRPr="008F2045">
        <w:rPr>
          <w:rFonts w:ascii="Arial" w:hAnsi="Arial" w:cs="Arial"/>
          <w:color w:val="000000" w:themeColor="text1"/>
          <w:sz w:val="20"/>
          <w:szCs w:val="20"/>
        </w:rPr>
        <w:t xml:space="preserve"> bietet eine schnelle und einfache Handhabung ohne großen Aufwand. </w:t>
      </w:r>
    </w:p>
    <w:p w14:paraId="504DA6AD" w14:textId="77777777" w:rsidR="00CE1190" w:rsidRDefault="00CE1190" w:rsidP="00CE1190">
      <w:pPr>
        <w:pStyle w:val="EinfAbs"/>
        <w:suppressAutoHyphens/>
        <w:rPr>
          <w:rFonts w:ascii="Arial" w:hAnsi="Arial" w:cs="Arial"/>
          <w:color w:val="000000" w:themeColor="text1"/>
          <w:sz w:val="20"/>
          <w:szCs w:val="20"/>
        </w:rPr>
      </w:pPr>
    </w:p>
    <w:p w14:paraId="3F9067E4" w14:textId="21EE5C0A" w:rsidR="00CE1190" w:rsidRDefault="00CE1190" w:rsidP="00CE1190">
      <w:pPr>
        <w:pStyle w:val="EinfAbs"/>
        <w:suppressAutoHyphens/>
        <w:rPr>
          <w:rFonts w:ascii="Arial" w:hAnsi="Arial" w:cs="Arial"/>
          <w:color w:val="000000" w:themeColor="text1"/>
          <w:sz w:val="20"/>
          <w:szCs w:val="20"/>
        </w:rPr>
      </w:pPr>
      <w:r w:rsidRPr="00CE1190">
        <w:rPr>
          <w:rFonts w:ascii="Arial" w:hAnsi="Arial" w:cs="Arial"/>
          <w:color w:val="000000" w:themeColor="text1"/>
          <w:sz w:val="20"/>
          <w:szCs w:val="20"/>
        </w:rPr>
        <w:t>Die aktuelle GridVis 9.2 ermöglicht eine schnelle Integration von Messgeräten, eine übersichtliche Messstellenverwaltung sowie einen sicheren Export steuerlicher Nachweise direkt über die Weboberfläche. Damit lassen sich Messdaten effizient erfassen und alle relevanten Informationen für Anträge nach § 9a und § 9b StromStG einfach bereitstellen</w:t>
      </w:r>
    </w:p>
    <w:p w14:paraId="547523E7" w14:textId="77777777" w:rsidR="008F2045" w:rsidRDefault="008F2045" w:rsidP="008F2045">
      <w:pPr>
        <w:pStyle w:val="EinfAbs"/>
        <w:suppressAutoHyphens/>
        <w:rPr>
          <w:rFonts w:ascii="Arial" w:hAnsi="Arial" w:cs="Arial"/>
          <w:color w:val="808080" w:themeColor="background1" w:themeShade="80"/>
          <w:sz w:val="20"/>
          <w:szCs w:val="20"/>
        </w:rPr>
      </w:pPr>
    </w:p>
    <w:p w14:paraId="02E90FEE" w14:textId="388D9B39" w:rsidR="00CE1190" w:rsidRDefault="00CE1190" w:rsidP="00CE1190">
      <w:pPr>
        <w:pStyle w:val="EinfAbs"/>
        <w:suppressAutoHyphens/>
        <w:rPr>
          <w:rFonts w:ascii="Arial" w:hAnsi="Arial" w:cs="Arial"/>
          <w:color w:val="000000" w:themeColor="text1"/>
          <w:sz w:val="20"/>
          <w:szCs w:val="20"/>
        </w:rPr>
      </w:pPr>
      <w:r>
        <w:rPr>
          <w:rFonts w:ascii="Arial" w:hAnsi="Arial" w:cs="Arial"/>
          <w:color w:val="000000" w:themeColor="text1"/>
          <w:sz w:val="20"/>
          <w:szCs w:val="20"/>
        </w:rPr>
        <w:t>Zudem erleichtern v</w:t>
      </w:r>
      <w:r w:rsidRPr="008F2045">
        <w:rPr>
          <w:rFonts w:ascii="Arial" w:hAnsi="Arial" w:cs="Arial"/>
          <w:color w:val="000000" w:themeColor="text1"/>
          <w:sz w:val="20"/>
          <w:szCs w:val="20"/>
        </w:rPr>
        <w:t xml:space="preserve">orgefertigte Reporte für verschiedene Anforderungen und Normen die Auswertung und Dokumentation. Für spezielle Anforderungen ermöglicht der Berichts-Editor die individuelle Gestaltung von Berichten. </w:t>
      </w:r>
    </w:p>
    <w:p w14:paraId="31AC2F5E" w14:textId="77777777" w:rsidR="00CE1190" w:rsidRDefault="00CE1190" w:rsidP="00CE1190">
      <w:pPr>
        <w:pStyle w:val="EinfAbs"/>
        <w:suppressAutoHyphens/>
        <w:rPr>
          <w:rFonts w:ascii="Arial" w:hAnsi="Arial" w:cs="Arial"/>
          <w:color w:val="000000" w:themeColor="text1"/>
          <w:sz w:val="20"/>
          <w:szCs w:val="20"/>
        </w:rPr>
      </w:pPr>
    </w:p>
    <w:p w14:paraId="78229FF1" w14:textId="2B88BC17" w:rsidR="008F2045" w:rsidRDefault="008F2045" w:rsidP="00BC5E22">
      <w:pPr>
        <w:pStyle w:val="EinfAbs"/>
        <w:suppressAutoHyphens/>
        <w:rPr>
          <w:rFonts w:ascii="Arial" w:hAnsi="Arial" w:cs="Arial"/>
          <w:color w:val="000000" w:themeColor="text1"/>
          <w:sz w:val="20"/>
          <w:szCs w:val="20"/>
        </w:rPr>
      </w:pPr>
      <w:r w:rsidRPr="0097092A">
        <w:rPr>
          <w:rFonts w:ascii="Arial" w:hAnsi="Arial" w:cs="Arial"/>
          <w:color w:val="000000" w:themeColor="text1"/>
          <w:sz w:val="20"/>
          <w:szCs w:val="20"/>
        </w:rPr>
        <w:t xml:space="preserve">Über Dashboards behalten Sie jederzeit den Überblick über aktuelle Ereignisse in Ihrem Netz und können die Entwicklung Ihrer Energieflüsse, -kosten und Verbräuche in Echtzeit mitverfolgen. </w:t>
      </w:r>
      <w:r w:rsidR="0097092A" w:rsidRPr="0097092A">
        <w:rPr>
          <w:rFonts w:ascii="Arial" w:hAnsi="Arial" w:cs="Arial"/>
          <w:color w:val="000000" w:themeColor="text1"/>
          <w:sz w:val="20"/>
          <w:szCs w:val="20"/>
        </w:rPr>
        <w:t>Einzelne Dashboards können zudem an andere Personen – auch ohne GridVis</w:t>
      </w:r>
      <w:r w:rsidR="0097092A" w:rsidRPr="0097092A">
        <w:rPr>
          <w:rFonts w:ascii="Arial" w:hAnsi="Arial" w:cs="Arial"/>
          <w:color w:val="000000" w:themeColor="text1"/>
          <w:sz w:val="20"/>
          <w:szCs w:val="20"/>
          <w:vertAlign w:val="superscript"/>
        </w:rPr>
        <w:t>®</w:t>
      </w:r>
      <w:r w:rsidR="0097092A" w:rsidRPr="0097092A">
        <w:rPr>
          <w:rFonts w:ascii="Arial" w:hAnsi="Arial" w:cs="Arial"/>
          <w:color w:val="000000" w:themeColor="text1"/>
          <w:sz w:val="20"/>
          <w:szCs w:val="20"/>
        </w:rPr>
        <w:t xml:space="preserve"> Login – freigegeben werden. So können Sie auf Wunsch z. B. öffentlich zugemacht oder im Intranet eingestellt werden, um die Energietransparenz Ihres Unternehmens Öffentlichkeitswirksam zu erhöhen. </w:t>
      </w:r>
    </w:p>
    <w:p w14:paraId="5DC25714" w14:textId="77777777" w:rsidR="00BC5E22" w:rsidRPr="00BD40F8" w:rsidRDefault="00BC5E22" w:rsidP="00BC5E22">
      <w:pPr>
        <w:pStyle w:val="EinfAbs"/>
        <w:suppressAutoHyphens/>
        <w:rPr>
          <w:rFonts w:ascii="Arial" w:hAnsi="Arial" w:cs="Arial"/>
          <w:color w:val="808080" w:themeColor="background1" w:themeShade="80"/>
          <w:sz w:val="20"/>
          <w:szCs w:val="20"/>
        </w:rPr>
      </w:pPr>
    </w:p>
    <w:p w14:paraId="039387E4" w14:textId="171CF853" w:rsidR="00BC5E22" w:rsidRPr="008F2045" w:rsidRDefault="00BC5E22" w:rsidP="00BC5E22">
      <w:pPr>
        <w:pStyle w:val="EinfAbs"/>
        <w:suppressAutoHyphens/>
        <w:rPr>
          <w:rFonts w:ascii="Arial" w:hAnsi="Arial" w:cs="Arial"/>
          <w:color w:val="000000" w:themeColor="text1"/>
          <w:sz w:val="20"/>
          <w:szCs w:val="20"/>
        </w:rPr>
      </w:pPr>
      <w:r w:rsidRPr="008F2045">
        <w:rPr>
          <w:rFonts w:ascii="Arial" w:hAnsi="Arial" w:cs="Arial"/>
          <w:color w:val="000000" w:themeColor="text1"/>
          <w:sz w:val="20"/>
          <w:szCs w:val="20"/>
        </w:rPr>
        <w:t xml:space="preserve">Zahlreiche Analyse-Tools </w:t>
      </w:r>
      <w:r w:rsidR="008F2045">
        <w:rPr>
          <w:rFonts w:ascii="Arial" w:hAnsi="Arial" w:cs="Arial"/>
          <w:color w:val="000000" w:themeColor="text1"/>
          <w:sz w:val="20"/>
          <w:szCs w:val="20"/>
        </w:rPr>
        <w:t>befähigen Sie zu</w:t>
      </w:r>
      <w:r w:rsidRPr="008F2045">
        <w:rPr>
          <w:rFonts w:ascii="Arial" w:hAnsi="Arial" w:cs="Arial"/>
          <w:color w:val="000000" w:themeColor="text1"/>
          <w:sz w:val="20"/>
          <w:szCs w:val="20"/>
        </w:rPr>
        <w:t xml:space="preserve"> eine</w:t>
      </w:r>
      <w:r w:rsidR="008F2045">
        <w:rPr>
          <w:rFonts w:ascii="Arial" w:hAnsi="Arial" w:cs="Arial"/>
          <w:color w:val="000000" w:themeColor="text1"/>
          <w:sz w:val="20"/>
          <w:szCs w:val="20"/>
        </w:rPr>
        <w:t>r</w:t>
      </w:r>
      <w:r w:rsidRPr="008F2045">
        <w:rPr>
          <w:rFonts w:ascii="Arial" w:hAnsi="Arial" w:cs="Arial"/>
          <w:color w:val="000000" w:themeColor="text1"/>
          <w:sz w:val="20"/>
          <w:szCs w:val="20"/>
        </w:rPr>
        <w:t xml:space="preserve"> genaue</w:t>
      </w:r>
      <w:r w:rsidR="008F2045">
        <w:rPr>
          <w:rFonts w:ascii="Arial" w:hAnsi="Arial" w:cs="Arial"/>
          <w:color w:val="000000" w:themeColor="text1"/>
          <w:sz w:val="20"/>
          <w:szCs w:val="20"/>
        </w:rPr>
        <w:t>n</w:t>
      </w:r>
      <w:r w:rsidRPr="008F2045">
        <w:rPr>
          <w:rFonts w:ascii="Arial" w:hAnsi="Arial" w:cs="Arial"/>
          <w:color w:val="000000" w:themeColor="text1"/>
          <w:sz w:val="20"/>
          <w:szCs w:val="20"/>
        </w:rPr>
        <w:t xml:space="preserve"> Untersuchung von Spannungsereignissen und Differenzströmen, </w:t>
      </w:r>
      <w:r w:rsidR="008F2045">
        <w:rPr>
          <w:rFonts w:ascii="Arial" w:hAnsi="Arial" w:cs="Arial"/>
          <w:color w:val="000000" w:themeColor="text1"/>
          <w:sz w:val="20"/>
          <w:szCs w:val="20"/>
        </w:rPr>
        <w:t>zur</w:t>
      </w:r>
      <w:r w:rsidRPr="008F2045">
        <w:rPr>
          <w:rFonts w:ascii="Arial" w:hAnsi="Arial" w:cs="Arial"/>
          <w:color w:val="000000" w:themeColor="text1"/>
          <w:sz w:val="20"/>
          <w:szCs w:val="20"/>
        </w:rPr>
        <w:t xml:space="preserve"> Überwachung von Grenzwerten sowie </w:t>
      </w:r>
      <w:r w:rsidR="008F2045">
        <w:rPr>
          <w:rFonts w:ascii="Arial" w:hAnsi="Arial" w:cs="Arial"/>
          <w:color w:val="000000" w:themeColor="text1"/>
          <w:sz w:val="20"/>
          <w:szCs w:val="20"/>
        </w:rPr>
        <w:t>zur</w:t>
      </w:r>
      <w:r w:rsidRPr="008F2045">
        <w:rPr>
          <w:rFonts w:ascii="Arial" w:hAnsi="Arial" w:cs="Arial"/>
          <w:color w:val="000000" w:themeColor="text1"/>
          <w:sz w:val="20"/>
          <w:szCs w:val="20"/>
        </w:rPr>
        <w:t xml:space="preserve"> Auswertung von Kennzahlen und Verbräuchen. </w:t>
      </w:r>
    </w:p>
    <w:p w14:paraId="4DD0DF56" w14:textId="77777777" w:rsidR="00BC5E22" w:rsidRPr="00BD40F8" w:rsidRDefault="00BC5E22" w:rsidP="00BC5E22">
      <w:pPr>
        <w:pStyle w:val="EinfAbs"/>
        <w:suppressAutoHyphens/>
        <w:rPr>
          <w:rFonts w:ascii="Arial" w:hAnsi="Arial" w:cs="Arial"/>
          <w:color w:val="808080" w:themeColor="background1" w:themeShade="80"/>
          <w:sz w:val="20"/>
          <w:szCs w:val="20"/>
        </w:rPr>
      </w:pPr>
    </w:p>
    <w:p w14:paraId="6114D835" w14:textId="6586CA4D" w:rsidR="00BC5E22" w:rsidRPr="008F2045" w:rsidRDefault="00BC5E22" w:rsidP="00BC5E22">
      <w:pPr>
        <w:pStyle w:val="EinfAbs"/>
        <w:suppressAutoHyphens/>
        <w:rPr>
          <w:rFonts w:ascii="Arial" w:hAnsi="Arial" w:cs="Arial"/>
          <w:color w:val="000000" w:themeColor="text1"/>
          <w:sz w:val="20"/>
          <w:szCs w:val="20"/>
        </w:rPr>
      </w:pPr>
      <w:r w:rsidRPr="008F2045">
        <w:rPr>
          <w:rFonts w:ascii="Arial" w:hAnsi="Arial" w:cs="Arial"/>
          <w:color w:val="000000" w:themeColor="text1"/>
          <w:sz w:val="20"/>
          <w:szCs w:val="20"/>
        </w:rPr>
        <w:t>GridVis</w:t>
      </w:r>
      <w:r w:rsidRPr="008F2045">
        <w:rPr>
          <w:rFonts w:ascii="Arial" w:hAnsi="Arial" w:cs="Arial"/>
          <w:color w:val="000000" w:themeColor="text1"/>
          <w:sz w:val="20"/>
          <w:szCs w:val="20"/>
          <w:vertAlign w:val="superscript"/>
        </w:rPr>
        <w:t>®</w:t>
      </w:r>
      <w:r w:rsidRPr="008F2045">
        <w:rPr>
          <w:rFonts w:ascii="Arial" w:hAnsi="Arial" w:cs="Arial"/>
          <w:color w:val="000000" w:themeColor="text1"/>
          <w:sz w:val="20"/>
          <w:szCs w:val="20"/>
        </w:rPr>
        <w:t xml:space="preserve"> </w:t>
      </w:r>
      <w:r w:rsidR="008F2045">
        <w:rPr>
          <w:rFonts w:ascii="Arial" w:hAnsi="Arial" w:cs="Arial"/>
          <w:color w:val="000000" w:themeColor="text1"/>
          <w:sz w:val="20"/>
          <w:szCs w:val="20"/>
        </w:rPr>
        <w:t xml:space="preserve">ermöglicht </w:t>
      </w:r>
      <w:r w:rsidR="008F2045" w:rsidRPr="008F2045">
        <w:rPr>
          <w:rFonts w:ascii="Arial" w:hAnsi="Arial" w:cs="Arial"/>
          <w:color w:val="000000" w:themeColor="text1"/>
          <w:sz w:val="20"/>
          <w:szCs w:val="20"/>
        </w:rPr>
        <w:t>eine nahtlose Einbindung in bestehende Systeme und fördert die Effizienz Ihres Energiemanagements.</w:t>
      </w:r>
      <w:r w:rsidR="008F2045">
        <w:rPr>
          <w:rFonts w:ascii="Arial" w:hAnsi="Arial" w:cs="Arial"/>
          <w:color w:val="000000" w:themeColor="text1"/>
          <w:sz w:val="20"/>
          <w:szCs w:val="20"/>
        </w:rPr>
        <w:t xml:space="preserve"> Indem sie </w:t>
      </w:r>
      <w:r w:rsidRPr="008F2045">
        <w:rPr>
          <w:rFonts w:ascii="Arial" w:hAnsi="Arial" w:cs="Arial"/>
          <w:color w:val="000000" w:themeColor="text1"/>
          <w:sz w:val="20"/>
          <w:szCs w:val="20"/>
        </w:rPr>
        <w:t xml:space="preserve">die Einbindung von Eigen- und Fremdgeräten via Modbus </w:t>
      </w:r>
      <w:r w:rsidR="008F2045" w:rsidRPr="008F2045">
        <w:rPr>
          <w:rFonts w:ascii="Arial" w:hAnsi="Arial" w:cs="Arial"/>
          <w:color w:val="000000" w:themeColor="text1"/>
          <w:sz w:val="20"/>
          <w:szCs w:val="20"/>
        </w:rPr>
        <w:t xml:space="preserve">unterstützt </w:t>
      </w:r>
      <w:r w:rsidRPr="008F2045">
        <w:rPr>
          <w:rFonts w:ascii="Arial" w:hAnsi="Arial" w:cs="Arial"/>
          <w:color w:val="000000" w:themeColor="text1"/>
          <w:sz w:val="20"/>
          <w:szCs w:val="20"/>
        </w:rPr>
        <w:t xml:space="preserve">und </w:t>
      </w:r>
      <w:r w:rsidR="008F2045" w:rsidRPr="008F2045">
        <w:rPr>
          <w:rFonts w:ascii="Arial" w:hAnsi="Arial" w:cs="Arial"/>
          <w:color w:val="000000" w:themeColor="text1"/>
          <w:sz w:val="20"/>
          <w:szCs w:val="20"/>
        </w:rPr>
        <w:t xml:space="preserve">eine herstellerübergreifende Kommunikation und Integration </w:t>
      </w:r>
      <w:r w:rsidRPr="008F2045">
        <w:rPr>
          <w:rFonts w:ascii="Arial" w:hAnsi="Arial" w:cs="Arial"/>
          <w:color w:val="000000" w:themeColor="text1"/>
          <w:sz w:val="20"/>
          <w:szCs w:val="20"/>
        </w:rPr>
        <w:t>über verschiedene Protokolle wie OPC UA und REST API</w:t>
      </w:r>
      <w:r w:rsidR="008F2045" w:rsidRPr="008F2045">
        <w:rPr>
          <w:rFonts w:ascii="Arial" w:hAnsi="Arial" w:cs="Arial"/>
          <w:color w:val="000000" w:themeColor="text1"/>
          <w:sz w:val="20"/>
          <w:szCs w:val="20"/>
        </w:rPr>
        <w:t xml:space="preserve"> ermöglicht</w:t>
      </w:r>
      <w:r w:rsidRPr="008F2045">
        <w:rPr>
          <w:rFonts w:ascii="Arial" w:hAnsi="Arial" w:cs="Arial"/>
          <w:color w:val="000000" w:themeColor="text1"/>
          <w:sz w:val="20"/>
          <w:szCs w:val="20"/>
        </w:rPr>
        <w:t xml:space="preserve">. </w:t>
      </w:r>
    </w:p>
    <w:p w14:paraId="77B74DA8" w14:textId="77777777" w:rsidR="00BC5E22" w:rsidRPr="00BD40F8" w:rsidRDefault="00BC5E22" w:rsidP="00BC5E22">
      <w:pPr>
        <w:pStyle w:val="EinfAbs"/>
        <w:suppressAutoHyphens/>
        <w:rPr>
          <w:rFonts w:ascii="Arial" w:hAnsi="Arial" w:cs="Arial"/>
          <w:color w:val="808080" w:themeColor="background1" w:themeShade="80"/>
          <w:sz w:val="20"/>
          <w:szCs w:val="20"/>
        </w:rPr>
      </w:pPr>
    </w:p>
    <w:p w14:paraId="05D2EA5F" w14:textId="5E23A6DB" w:rsidR="00094FE2" w:rsidRDefault="00094FE2" w:rsidP="00BC5E22">
      <w:pPr>
        <w:pStyle w:val="EinfAbs"/>
        <w:suppressAutoHyphens/>
        <w:rPr>
          <w:rFonts w:ascii="Arial" w:hAnsi="Arial" w:cs="Arial"/>
          <w:color w:val="000000" w:themeColor="text1"/>
          <w:sz w:val="20"/>
          <w:szCs w:val="20"/>
        </w:rPr>
      </w:pPr>
      <w:r>
        <w:rPr>
          <w:rFonts w:ascii="Arial" w:hAnsi="Arial" w:cs="Arial"/>
          <w:color w:val="000000" w:themeColor="text1"/>
          <w:sz w:val="20"/>
          <w:szCs w:val="20"/>
        </w:rPr>
        <w:t xml:space="preserve">Die </w:t>
      </w:r>
      <w:r w:rsidRPr="008F2045">
        <w:rPr>
          <w:rFonts w:ascii="Arial" w:hAnsi="Arial" w:cs="Arial"/>
          <w:color w:val="000000" w:themeColor="text1"/>
          <w:sz w:val="20"/>
          <w:szCs w:val="20"/>
        </w:rPr>
        <w:t>GridVis</w:t>
      </w:r>
      <w:r w:rsidRPr="008F2045">
        <w:rPr>
          <w:rFonts w:ascii="Arial" w:hAnsi="Arial" w:cs="Arial"/>
          <w:color w:val="000000" w:themeColor="text1"/>
          <w:sz w:val="20"/>
          <w:szCs w:val="20"/>
          <w:vertAlign w:val="superscript"/>
        </w:rPr>
        <w:t>®</w:t>
      </w:r>
      <w:r w:rsidRPr="008F2045">
        <w:rPr>
          <w:rFonts w:ascii="Arial" w:hAnsi="Arial" w:cs="Arial"/>
          <w:color w:val="000000" w:themeColor="text1"/>
          <w:sz w:val="20"/>
          <w:szCs w:val="20"/>
        </w:rPr>
        <w:t xml:space="preserve"> </w:t>
      </w:r>
      <w:r>
        <w:rPr>
          <w:rFonts w:ascii="Arial" w:hAnsi="Arial" w:cs="Arial"/>
          <w:color w:val="000000" w:themeColor="text1"/>
          <w:sz w:val="20"/>
          <w:szCs w:val="20"/>
        </w:rPr>
        <w:t xml:space="preserve">ist komplett </w:t>
      </w:r>
      <w:r w:rsidRPr="008F2045">
        <w:rPr>
          <w:rFonts w:ascii="Arial" w:hAnsi="Arial" w:cs="Arial"/>
          <w:color w:val="000000" w:themeColor="text1"/>
          <w:sz w:val="20"/>
          <w:szCs w:val="20"/>
        </w:rPr>
        <w:t xml:space="preserve">skalierbar </w:t>
      </w:r>
      <w:r>
        <w:rPr>
          <w:rFonts w:ascii="Arial" w:hAnsi="Arial" w:cs="Arial"/>
          <w:color w:val="000000" w:themeColor="text1"/>
          <w:sz w:val="20"/>
          <w:szCs w:val="20"/>
        </w:rPr>
        <w:t>und auf individuelle Bedürfnisse anpassbar</w:t>
      </w:r>
      <w:r w:rsidR="00FE47F1">
        <w:rPr>
          <w:rFonts w:ascii="Arial" w:hAnsi="Arial" w:cs="Arial"/>
          <w:color w:val="000000" w:themeColor="text1"/>
          <w:sz w:val="20"/>
          <w:szCs w:val="20"/>
        </w:rPr>
        <w:t>. Damit ist sie sowohl für kleine als auch große Unternehmen erschwinglich. Zusätzlich ist die GridVis</w:t>
      </w:r>
      <w:r w:rsidR="00FE47F1" w:rsidRPr="00FE47F1">
        <w:rPr>
          <w:rFonts w:ascii="Arial" w:hAnsi="Arial" w:cs="Arial"/>
          <w:color w:val="000000" w:themeColor="text1"/>
          <w:sz w:val="20"/>
          <w:szCs w:val="20"/>
          <w:vertAlign w:val="superscript"/>
        </w:rPr>
        <w:t>®</w:t>
      </w:r>
      <w:r w:rsidR="00FE47F1">
        <w:rPr>
          <w:rFonts w:ascii="Arial" w:hAnsi="Arial" w:cs="Arial"/>
          <w:color w:val="000000" w:themeColor="text1"/>
          <w:sz w:val="20"/>
          <w:szCs w:val="20"/>
        </w:rPr>
        <w:t xml:space="preserve"> nach ISO 50001 zertifiziert und perfekt für Energiemanagement geeignet. </w:t>
      </w:r>
    </w:p>
    <w:p w14:paraId="16FF5788" w14:textId="77777777" w:rsidR="00BC5E22" w:rsidRDefault="00BC5E22" w:rsidP="00BC5E22">
      <w:pPr>
        <w:pStyle w:val="EinfAbs"/>
        <w:suppressAutoHyphens/>
        <w:rPr>
          <w:rFonts w:ascii="Arial" w:hAnsi="Arial" w:cs="Arial"/>
          <w:color w:val="808080" w:themeColor="background1" w:themeShade="80"/>
          <w:sz w:val="20"/>
          <w:szCs w:val="20"/>
        </w:rPr>
      </w:pPr>
    </w:p>
    <w:p w14:paraId="7F838C3C" w14:textId="77777777" w:rsidR="00CE1190" w:rsidRPr="00BD40F8" w:rsidRDefault="00CE1190" w:rsidP="00BC5E22">
      <w:pPr>
        <w:pStyle w:val="EinfAbs"/>
        <w:suppressAutoHyphens/>
        <w:rPr>
          <w:rFonts w:ascii="Arial" w:hAnsi="Arial" w:cs="Arial"/>
          <w:color w:val="808080" w:themeColor="background1" w:themeShade="80"/>
          <w:sz w:val="20"/>
          <w:szCs w:val="20"/>
        </w:rPr>
      </w:pPr>
    </w:p>
    <w:p w14:paraId="5CCDC636" w14:textId="77777777" w:rsidR="00BC5E22" w:rsidRPr="00CE0393" w:rsidRDefault="00BC5E22" w:rsidP="00BC5E22">
      <w:pPr>
        <w:pStyle w:val="EinfAbs"/>
        <w:suppressAutoHyphens/>
        <w:rPr>
          <w:rFonts w:ascii="Arial" w:hAnsi="Arial" w:cs="Arial"/>
          <w:sz w:val="20"/>
          <w:szCs w:val="20"/>
        </w:rPr>
      </w:pPr>
      <w:r w:rsidRPr="008F2045">
        <w:rPr>
          <w:rFonts w:ascii="Arial" w:hAnsi="Arial" w:cs="Arial"/>
          <w:color w:val="000000" w:themeColor="text1"/>
          <w:sz w:val="20"/>
          <w:szCs w:val="20"/>
        </w:rPr>
        <w:t>Entdecken Sie jetzt, wie GridVis</w:t>
      </w:r>
      <w:r w:rsidRPr="008F2045">
        <w:rPr>
          <w:rFonts w:ascii="Arial" w:hAnsi="Arial" w:cs="Arial"/>
          <w:color w:val="000000" w:themeColor="text1"/>
          <w:sz w:val="20"/>
          <w:szCs w:val="20"/>
          <w:vertAlign w:val="superscript"/>
        </w:rPr>
        <w:t>®</w:t>
      </w:r>
      <w:r w:rsidRPr="008F2045">
        <w:rPr>
          <w:rFonts w:ascii="Arial" w:hAnsi="Arial" w:cs="Arial"/>
          <w:color w:val="000000" w:themeColor="text1"/>
          <w:sz w:val="20"/>
          <w:szCs w:val="20"/>
        </w:rPr>
        <w:t xml:space="preserve"> das Potential Ihrer Energiedaten entfesseln kann: </w:t>
      </w:r>
      <w:hyperlink r:id="rId8" w:history="1">
        <w:r w:rsidRPr="00CE0393">
          <w:rPr>
            <w:rStyle w:val="Hyperlink"/>
            <w:rFonts w:ascii="Arial" w:hAnsi="Arial" w:cs="Arial"/>
            <w:sz w:val="20"/>
            <w:szCs w:val="20"/>
          </w:rPr>
          <w:t>https://www.janitza.de/produkte/gridvis.html</w:t>
        </w:r>
      </w:hyperlink>
    </w:p>
    <w:p w14:paraId="34148005" w14:textId="77777777" w:rsidR="00BC5E22" w:rsidRDefault="00BC5E22" w:rsidP="00A0369C">
      <w:pPr>
        <w:rPr>
          <w:rFonts w:ascii="Arial" w:hAnsi="Arial" w:cs="Arial"/>
          <w:b/>
          <w:sz w:val="16"/>
          <w:szCs w:val="16"/>
        </w:rPr>
      </w:pPr>
    </w:p>
    <w:p w14:paraId="7A149752" w14:textId="77777777" w:rsidR="00BC5E22" w:rsidRDefault="00BC5E22" w:rsidP="00A0369C">
      <w:pPr>
        <w:rPr>
          <w:rFonts w:ascii="Arial" w:hAnsi="Arial" w:cs="Arial"/>
          <w:b/>
          <w:sz w:val="16"/>
          <w:szCs w:val="16"/>
        </w:rPr>
      </w:pPr>
    </w:p>
    <w:p w14:paraId="0821AB5D" w14:textId="11801790" w:rsidR="00A0369C" w:rsidRPr="00104165" w:rsidRDefault="00A0369C" w:rsidP="00A0369C">
      <w:pPr>
        <w:rPr>
          <w:rFonts w:ascii="Arial" w:hAnsi="Arial" w:cs="Arial"/>
          <w:b/>
          <w:sz w:val="16"/>
          <w:szCs w:val="16"/>
        </w:rPr>
      </w:pPr>
      <w:r w:rsidRPr="00104165">
        <w:rPr>
          <w:rFonts w:ascii="Arial" w:hAnsi="Arial" w:cs="Arial"/>
          <w:b/>
          <w:sz w:val="16"/>
          <w:szCs w:val="16"/>
        </w:rPr>
        <w:t>Janitza electronics GmbH</w:t>
      </w:r>
    </w:p>
    <w:p w14:paraId="0EB7C7BC" w14:textId="77777777" w:rsidR="00A0369C" w:rsidRPr="00C608D1" w:rsidRDefault="00A0369C" w:rsidP="00A0369C">
      <w:pPr>
        <w:rPr>
          <w:rFonts w:ascii="Arial" w:hAnsi="Arial" w:cs="Arial"/>
          <w:sz w:val="16"/>
          <w:szCs w:val="16"/>
        </w:rPr>
      </w:pPr>
      <w:r w:rsidRPr="00C608D1">
        <w:rPr>
          <w:rFonts w:ascii="Arial" w:hAnsi="Arial" w:cs="Arial"/>
          <w:sz w:val="16"/>
          <w:szCs w:val="16"/>
        </w:rPr>
        <w:t xml:space="preserve">Janitza electronics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w:t>
      </w:r>
      <w:r w:rsidRPr="00C608D1">
        <w:rPr>
          <w:rFonts w:ascii="Arial" w:hAnsi="Arial" w:cs="Arial"/>
          <w:sz w:val="16"/>
          <w:szCs w:val="16"/>
        </w:rPr>
        <w:lastRenderedPageBreak/>
        <w:t>Messgeräte, GridVis®-Software und Komponenten vereinen Energiedatenmanagement, Spannungsqualitäts-Monitoring, Lastmanagement und Differenzstromüberwachung in einer gemeinsamen Systemumgebung – Made in Germany.</w:t>
      </w:r>
    </w:p>
    <w:p w14:paraId="2D937BB7" w14:textId="04081387" w:rsidR="008564C2" w:rsidRPr="00A0369C" w:rsidRDefault="00A0369C" w:rsidP="00A0369C">
      <w:pPr>
        <w:rPr>
          <w:rFonts w:ascii="Arial" w:hAnsi="Arial" w:cs="Arial"/>
          <w:sz w:val="16"/>
          <w:szCs w:val="16"/>
        </w:rPr>
      </w:pPr>
      <w:r w:rsidRPr="00C608D1">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C608D1">
        <w:rPr>
          <w:rFonts w:ascii="Arial" w:hAnsi="Arial" w:cs="Arial"/>
          <w:sz w:val="16"/>
          <w:szCs w:val="16"/>
        </w:rPr>
        <w:br/>
      </w:r>
      <w:hyperlink r:id="rId9" w:history="1">
        <w:r w:rsidRPr="00D6306E">
          <w:rPr>
            <w:rStyle w:val="Hyperlink"/>
            <w:rFonts w:ascii="Arial" w:hAnsi="Arial" w:cs="Arial"/>
            <w:sz w:val="16"/>
            <w:szCs w:val="16"/>
          </w:rPr>
          <w:t>www.janitza.de</w:t>
        </w:r>
      </w:hyperlink>
      <w:r>
        <w:rPr>
          <w:rFonts w:ascii="Arial" w:hAnsi="Arial" w:cs="Arial"/>
          <w:sz w:val="16"/>
          <w:szCs w:val="16"/>
        </w:rPr>
        <w:t xml:space="preserve"> </w:t>
      </w:r>
    </w:p>
    <w:p w14:paraId="152A3913" w14:textId="799E2D9A" w:rsidR="00894CA5" w:rsidRPr="00A0369C" w:rsidRDefault="00894CA5" w:rsidP="00A0369C">
      <w:pPr>
        <w:rPr>
          <w:rFonts w:ascii="Arial" w:hAnsi="Arial" w:cs="Arial"/>
          <w:sz w:val="16"/>
          <w:szCs w:val="16"/>
        </w:rPr>
      </w:pPr>
    </w:p>
    <w:p w14:paraId="02B29A5A" w14:textId="77777777" w:rsidR="00A2591F" w:rsidRDefault="00A2591F" w:rsidP="00BC5E22">
      <w:pPr>
        <w:spacing w:line="360" w:lineRule="auto"/>
        <w:rPr>
          <w:rFonts w:ascii="Arial" w:hAnsi="Arial" w:cs="Arial"/>
          <w:b/>
        </w:rPr>
      </w:pPr>
    </w:p>
    <w:p w14:paraId="34DD9818" w14:textId="77777777" w:rsidR="00A2591F" w:rsidRDefault="00A2591F" w:rsidP="00BC5E22">
      <w:pPr>
        <w:spacing w:line="360" w:lineRule="auto"/>
        <w:rPr>
          <w:rFonts w:ascii="Arial" w:hAnsi="Arial" w:cs="Arial"/>
          <w:b/>
        </w:rPr>
      </w:pPr>
    </w:p>
    <w:p w14:paraId="25FEBF6E" w14:textId="18D81656" w:rsidR="00BC5E22" w:rsidRPr="00B06416" w:rsidRDefault="00BC5E22" w:rsidP="00BC5E22">
      <w:pPr>
        <w:spacing w:line="360" w:lineRule="auto"/>
        <w:rPr>
          <w:rFonts w:ascii="Arial" w:hAnsi="Arial" w:cs="Arial"/>
          <w:b/>
        </w:rPr>
      </w:pPr>
      <w:r w:rsidRPr="00B06416">
        <w:rPr>
          <w:rFonts w:ascii="Arial" w:hAnsi="Arial" w:cs="Arial"/>
          <w:b/>
        </w:rPr>
        <w:t>Bilderauswahl</w:t>
      </w:r>
    </w:p>
    <w:p w14:paraId="3902973C" w14:textId="77777777" w:rsidR="00BC5E22" w:rsidRPr="00B06416" w:rsidRDefault="00BC5E22" w:rsidP="00BC5E22">
      <w:pPr>
        <w:spacing w:line="360" w:lineRule="auto"/>
        <w:rPr>
          <w:rFonts w:ascii="Arial" w:hAnsi="Arial" w:cs="Arial"/>
          <w:sz w:val="20"/>
          <w:szCs w:val="20"/>
        </w:rPr>
      </w:pPr>
    </w:p>
    <w:p w14:paraId="33709C15" w14:textId="77777777" w:rsidR="00BC5E22" w:rsidRPr="00B06416" w:rsidRDefault="00BC5E22" w:rsidP="00BC5E22">
      <w:pPr>
        <w:spacing w:line="360" w:lineRule="auto"/>
        <w:rPr>
          <w:rFonts w:ascii="Arial" w:hAnsi="Arial" w:cs="Arial"/>
          <w:sz w:val="20"/>
          <w:szCs w:val="20"/>
        </w:rPr>
      </w:pPr>
    </w:p>
    <w:p w14:paraId="0220AFD1" w14:textId="77777777" w:rsidR="00BC5E22" w:rsidRPr="001D1AE1" w:rsidRDefault="00BC5E22" w:rsidP="00BC5E22">
      <w:pPr>
        <w:pStyle w:val="EinfAbs"/>
        <w:rPr>
          <w:rFonts w:ascii="Arial" w:hAnsi="Arial" w:cs="Arial"/>
          <w:color w:val="FF0000"/>
          <w:sz w:val="20"/>
          <w:szCs w:val="20"/>
        </w:rPr>
      </w:pPr>
      <w:r w:rsidRPr="00161216">
        <w:rPr>
          <w:rFonts w:ascii="Arial" w:hAnsi="Arial" w:cs="Arial"/>
          <w:color w:val="auto"/>
          <w:sz w:val="20"/>
          <w:szCs w:val="20"/>
        </w:rPr>
        <w:t xml:space="preserve">Bild 1: </w:t>
      </w:r>
      <w:r>
        <w:rPr>
          <w:rFonts w:ascii="Arial" w:hAnsi="Arial" w:cs="Arial"/>
          <w:color w:val="auto"/>
          <w:sz w:val="20"/>
          <w:szCs w:val="20"/>
        </w:rPr>
        <w:t xml:space="preserve">Netzvisualisierungssoftware </w:t>
      </w:r>
      <w:r w:rsidRPr="007A4D3A">
        <w:rPr>
          <w:rFonts w:ascii="Arial" w:hAnsi="Arial" w:cs="Arial"/>
          <w:sz w:val="20"/>
          <w:szCs w:val="20"/>
        </w:rPr>
        <w:t>GridVis</w:t>
      </w:r>
      <w:r w:rsidRPr="007A4D3A">
        <w:rPr>
          <w:rFonts w:ascii="Arial" w:hAnsi="Arial" w:cs="Arial"/>
          <w:sz w:val="20"/>
          <w:szCs w:val="20"/>
          <w:vertAlign w:val="superscript"/>
        </w:rPr>
        <w:t>®</w:t>
      </w:r>
      <w:r w:rsidRPr="007A4D3A">
        <w:rPr>
          <w:rFonts w:ascii="Arial" w:hAnsi="Arial" w:cs="Arial"/>
          <w:sz w:val="20"/>
          <w:szCs w:val="20"/>
        </w:rPr>
        <w:t xml:space="preserve"> </w:t>
      </w:r>
      <w:r>
        <w:rPr>
          <w:rFonts w:ascii="Arial" w:hAnsi="Arial" w:cs="Arial"/>
          <w:sz w:val="20"/>
          <w:szCs w:val="20"/>
        </w:rPr>
        <w:t xml:space="preserve">und </w:t>
      </w:r>
      <w:r w:rsidRPr="007A4D3A">
        <w:rPr>
          <w:rFonts w:ascii="Arial" w:hAnsi="Arial" w:cs="Arial"/>
          <w:sz w:val="20"/>
          <w:szCs w:val="20"/>
        </w:rPr>
        <w:t>GridVis</w:t>
      </w:r>
      <w:r w:rsidRPr="007A4D3A">
        <w:rPr>
          <w:rFonts w:ascii="Arial" w:hAnsi="Arial" w:cs="Arial"/>
          <w:sz w:val="20"/>
          <w:szCs w:val="20"/>
          <w:vertAlign w:val="superscript"/>
        </w:rPr>
        <w:t>®</w:t>
      </w:r>
      <w:r w:rsidRPr="007A4D3A">
        <w:rPr>
          <w:rFonts w:ascii="Arial" w:hAnsi="Arial" w:cs="Arial"/>
          <w:sz w:val="20"/>
          <w:szCs w:val="20"/>
        </w:rPr>
        <w:t xml:space="preserve"> </w:t>
      </w:r>
      <w:r>
        <w:rPr>
          <w:rFonts w:ascii="Arial" w:hAnsi="Arial" w:cs="Arial"/>
          <w:sz w:val="20"/>
          <w:szCs w:val="20"/>
        </w:rPr>
        <w:t>Cloud</w:t>
      </w:r>
      <w:r>
        <w:rPr>
          <w:rFonts w:ascii="Arial" w:hAnsi="Arial" w:cs="Arial"/>
          <w:color w:val="auto"/>
          <w:sz w:val="20"/>
          <w:szCs w:val="20"/>
        </w:rPr>
        <w:t xml:space="preserve"> </w:t>
      </w:r>
    </w:p>
    <w:p w14:paraId="3B05A4C4" w14:textId="77777777" w:rsidR="00BC5E22" w:rsidRPr="00B06416" w:rsidRDefault="00BC5E22" w:rsidP="00BC5E22">
      <w:pPr>
        <w:pStyle w:val="EinfAbs"/>
        <w:rPr>
          <w:rFonts w:ascii="Arial" w:hAnsi="Arial" w:cs="Arial"/>
          <w:color w:val="auto"/>
          <w:sz w:val="20"/>
          <w:szCs w:val="20"/>
        </w:rPr>
      </w:pPr>
    </w:p>
    <w:p w14:paraId="628EC3C0" w14:textId="77777777" w:rsidR="00BC5E22" w:rsidRPr="00B06416" w:rsidRDefault="00BC5E22" w:rsidP="00BC5E22">
      <w:pPr>
        <w:pStyle w:val="EinfAbs"/>
        <w:rPr>
          <w:rFonts w:ascii="Arial" w:hAnsi="Arial" w:cs="Arial"/>
          <w:color w:val="auto"/>
          <w:sz w:val="20"/>
          <w:szCs w:val="20"/>
        </w:rPr>
      </w:pPr>
      <w:r>
        <w:rPr>
          <w:rFonts w:ascii="Arial" w:hAnsi="Arial" w:cs="Arial"/>
          <w:noProof/>
          <w:color w:val="auto"/>
          <w:sz w:val="20"/>
          <w:szCs w:val="20"/>
        </w:rPr>
        <w:drawing>
          <wp:inline distT="0" distB="0" distL="0" distR="0" wp14:anchorId="5B5807E4" wp14:editId="5B3394B0">
            <wp:extent cx="4000500" cy="2083179"/>
            <wp:effectExtent l="0" t="0" r="0" b="0"/>
            <wp:docPr id="1954304368" name="Grafik 1" descr="Ein Bild, das Text, Elektronik, computer, Ausgabe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304368" name="Grafik 1" descr="Ein Bild, das Text, Elektronik, computer, Ausgabegerät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5661" cy="2085866"/>
                    </a:xfrm>
                    <a:prstGeom prst="rect">
                      <a:avLst/>
                    </a:prstGeom>
                    <a:noFill/>
                    <a:ln>
                      <a:noFill/>
                    </a:ln>
                  </pic:spPr>
                </pic:pic>
              </a:graphicData>
            </a:graphic>
          </wp:inline>
        </w:drawing>
      </w:r>
    </w:p>
    <w:p w14:paraId="19F897B6" w14:textId="77777777" w:rsidR="00BC5E22" w:rsidRPr="00B06416" w:rsidRDefault="00BC5E22" w:rsidP="00BC5E22">
      <w:pPr>
        <w:pStyle w:val="EinfAbs"/>
        <w:rPr>
          <w:rFonts w:ascii="Arial" w:hAnsi="Arial" w:cs="Arial"/>
          <w:color w:val="auto"/>
          <w:sz w:val="20"/>
          <w:szCs w:val="20"/>
        </w:rPr>
      </w:pPr>
    </w:p>
    <w:p w14:paraId="7A65D463" w14:textId="1CC4FC7D" w:rsidR="00BC5E22" w:rsidRPr="00B06416" w:rsidRDefault="00BC5E22" w:rsidP="00BC5E22">
      <w:pPr>
        <w:pStyle w:val="EinfAbs"/>
        <w:rPr>
          <w:rFonts w:ascii="Arial" w:hAnsi="Arial" w:cs="Arial"/>
          <w:color w:val="auto"/>
          <w:sz w:val="20"/>
          <w:szCs w:val="20"/>
        </w:rPr>
      </w:pPr>
      <w:r>
        <w:rPr>
          <w:rFonts w:ascii="Arial" w:hAnsi="Arial" w:cs="Arial"/>
          <w:color w:val="auto"/>
          <w:sz w:val="20"/>
          <w:szCs w:val="20"/>
        </w:rPr>
        <w:t xml:space="preserve">Bild 2: </w:t>
      </w:r>
      <w:r w:rsidRPr="0095397C">
        <w:rPr>
          <w:rFonts w:ascii="Arial" w:hAnsi="Arial" w:cs="Arial"/>
          <w:sz w:val="20"/>
          <w:szCs w:val="20"/>
        </w:rPr>
        <w:t>Berichtseditor der Edition GridVis</w:t>
      </w:r>
      <w:r w:rsidRPr="0095397C">
        <w:rPr>
          <w:rFonts w:ascii="Arial" w:hAnsi="Arial" w:cs="Arial"/>
          <w:sz w:val="20"/>
          <w:szCs w:val="20"/>
          <w:vertAlign w:val="superscript"/>
        </w:rPr>
        <w:t>®</w:t>
      </w:r>
      <w:r w:rsidRPr="0095397C">
        <w:rPr>
          <w:rFonts w:ascii="Arial" w:hAnsi="Arial" w:cs="Arial"/>
          <w:sz w:val="20"/>
          <w:szCs w:val="20"/>
        </w:rPr>
        <w:t xml:space="preserve"> Expert</w:t>
      </w:r>
    </w:p>
    <w:p w14:paraId="2F91D0F4" w14:textId="77777777" w:rsidR="00BC5E22" w:rsidRPr="00B06416" w:rsidRDefault="00BC5E22" w:rsidP="00BC5E22">
      <w:pPr>
        <w:spacing w:line="360" w:lineRule="auto"/>
        <w:rPr>
          <w:rFonts w:ascii="Arial" w:hAnsi="Arial" w:cs="Arial"/>
          <w:sz w:val="20"/>
          <w:szCs w:val="20"/>
        </w:rPr>
      </w:pPr>
    </w:p>
    <w:p w14:paraId="0809E534" w14:textId="77777777" w:rsidR="00BC5E22" w:rsidRDefault="00BC5E22" w:rsidP="00BC5E22">
      <w:pPr>
        <w:spacing w:line="360" w:lineRule="auto"/>
        <w:rPr>
          <w:rFonts w:ascii="Arial" w:hAnsi="Arial" w:cs="Arial"/>
          <w:sz w:val="20"/>
          <w:szCs w:val="20"/>
        </w:rPr>
      </w:pPr>
      <w:r>
        <w:rPr>
          <w:rFonts w:ascii="Arial" w:hAnsi="Arial" w:cs="Arial"/>
          <w:noProof/>
          <w:sz w:val="20"/>
          <w:szCs w:val="20"/>
        </w:rPr>
        <w:drawing>
          <wp:inline distT="0" distB="0" distL="0" distR="0" wp14:anchorId="7EAAB715" wp14:editId="763E8D7F">
            <wp:extent cx="3947715" cy="2169041"/>
            <wp:effectExtent l="19050" t="19050" r="15240" b="22225"/>
            <wp:docPr id="848126274" name="Grafik 2" descr="Ein Bild, das Text, Software, Screenshot,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657174" name="Grafik 2" descr="Ein Bild, das Text, Software, Screenshot, Webseit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55749" cy="2173455"/>
                    </a:xfrm>
                    <a:prstGeom prst="rect">
                      <a:avLst/>
                    </a:prstGeom>
                    <a:noFill/>
                    <a:ln w="6350">
                      <a:solidFill>
                        <a:schemeClr val="tx1"/>
                      </a:solidFill>
                    </a:ln>
                  </pic:spPr>
                </pic:pic>
              </a:graphicData>
            </a:graphic>
          </wp:inline>
        </w:drawing>
      </w:r>
    </w:p>
    <w:p w14:paraId="6EB53D44" w14:textId="77777777" w:rsidR="00BC5E22" w:rsidRDefault="00BC5E22">
      <w:pPr>
        <w:spacing w:after="200" w:line="276" w:lineRule="auto"/>
        <w:rPr>
          <w:rFonts w:ascii="Arial" w:hAnsi="Arial" w:cs="Arial"/>
          <w:sz w:val="20"/>
          <w:szCs w:val="20"/>
        </w:rPr>
      </w:pPr>
      <w:r>
        <w:rPr>
          <w:rFonts w:ascii="Arial" w:hAnsi="Arial" w:cs="Arial"/>
          <w:sz w:val="20"/>
          <w:szCs w:val="20"/>
        </w:rPr>
        <w:br w:type="page"/>
      </w:r>
    </w:p>
    <w:p w14:paraId="70E0D75D" w14:textId="29643F79" w:rsidR="00BC5E22" w:rsidRDefault="00BC5E22" w:rsidP="00BC5E22">
      <w:pPr>
        <w:rPr>
          <w:rFonts w:ascii="Arial" w:hAnsi="Arial" w:cs="Arial"/>
          <w:sz w:val="20"/>
          <w:szCs w:val="20"/>
        </w:rPr>
      </w:pPr>
      <w:r w:rsidRPr="00752602">
        <w:rPr>
          <w:rFonts w:ascii="Arial" w:hAnsi="Arial" w:cs="Arial"/>
          <w:sz w:val="20"/>
          <w:szCs w:val="20"/>
        </w:rPr>
        <w:lastRenderedPageBreak/>
        <w:t xml:space="preserve">Bild </w:t>
      </w:r>
      <w:r>
        <w:rPr>
          <w:rFonts w:ascii="Arial" w:hAnsi="Arial" w:cs="Arial"/>
          <w:sz w:val="20"/>
          <w:szCs w:val="20"/>
        </w:rPr>
        <w:t>3</w:t>
      </w:r>
      <w:r w:rsidRPr="00752602">
        <w:rPr>
          <w:rFonts w:ascii="Arial" w:hAnsi="Arial" w:cs="Arial"/>
          <w:sz w:val="20"/>
          <w:szCs w:val="20"/>
        </w:rPr>
        <w:t>: Der Dashboard-Editor ermöglicht die individuelle Gestaltung von Dashboards</w:t>
      </w:r>
      <w:r>
        <w:rPr>
          <w:rFonts w:ascii="Arial" w:hAnsi="Arial" w:cs="Arial"/>
          <w:sz w:val="20"/>
          <w:szCs w:val="20"/>
        </w:rPr>
        <w:t>.</w:t>
      </w:r>
    </w:p>
    <w:p w14:paraId="7CB2F81A" w14:textId="77777777" w:rsidR="00BC5E22" w:rsidRDefault="00BC5E22" w:rsidP="00BC5E22">
      <w:pPr>
        <w:rPr>
          <w:rFonts w:ascii="Arial" w:hAnsi="Arial" w:cs="Arial"/>
          <w:sz w:val="20"/>
          <w:szCs w:val="20"/>
        </w:rPr>
      </w:pPr>
    </w:p>
    <w:p w14:paraId="78E4FE3E" w14:textId="77777777" w:rsidR="00BC5E22" w:rsidRDefault="00BC5E22" w:rsidP="00BC5E22">
      <w:pPr>
        <w:rPr>
          <w:rFonts w:ascii="Arial" w:hAnsi="Arial" w:cs="Arial"/>
          <w:sz w:val="20"/>
          <w:szCs w:val="20"/>
        </w:rPr>
      </w:pPr>
      <w:r>
        <w:rPr>
          <w:rFonts w:ascii="Arial" w:hAnsi="Arial" w:cs="Arial"/>
          <w:noProof/>
          <w:sz w:val="20"/>
          <w:szCs w:val="20"/>
        </w:rPr>
        <w:drawing>
          <wp:inline distT="0" distB="0" distL="0" distR="0" wp14:anchorId="64DBFC20" wp14:editId="66644FCF">
            <wp:extent cx="4072354" cy="2277582"/>
            <wp:effectExtent l="19050" t="19050" r="23495" b="27940"/>
            <wp:docPr id="791264327" name="Grafik 1" descr="Ein Bild, das Text, Screenshot, Softwar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64327" name="Grafik 1" descr="Ein Bild, das Text, Screenshot, Software, Webseite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80962" cy="2282396"/>
                    </a:xfrm>
                    <a:prstGeom prst="rect">
                      <a:avLst/>
                    </a:prstGeom>
                    <a:noFill/>
                    <a:ln w="6350">
                      <a:solidFill>
                        <a:schemeClr val="tx1"/>
                      </a:solidFill>
                    </a:ln>
                  </pic:spPr>
                </pic:pic>
              </a:graphicData>
            </a:graphic>
          </wp:inline>
        </w:drawing>
      </w:r>
    </w:p>
    <w:p w14:paraId="794DAB39" w14:textId="6642AE09" w:rsidR="00BC5E22" w:rsidRDefault="00BC5E22" w:rsidP="00BC5E22">
      <w:pPr>
        <w:spacing w:after="200" w:line="276" w:lineRule="auto"/>
        <w:rPr>
          <w:rFonts w:ascii="Arial" w:hAnsi="Arial" w:cs="Arial"/>
          <w:sz w:val="20"/>
          <w:szCs w:val="20"/>
        </w:rPr>
      </w:pPr>
    </w:p>
    <w:p w14:paraId="41B5A1BD" w14:textId="77777777" w:rsidR="00304AD3" w:rsidRDefault="00304AD3" w:rsidP="00BC5E22">
      <w:pPr>
        <w:spacing w:line="360" w:lineRule="auto"/>
        <w:rPr>
          <w:rFonts w:ascii="Arial" w:hAnsi="Arial" w:cs="Arial"/>
          <w:sz w:val="20"/>
          <w:szCs w:val="20"/>
        </w:rPr>
      </w:pPr>
    </w:p>
    <w:p w14:paraId="4BF6EFBD" w14:textId="6783ADF6" w:rsidR="00BC5E22" w:rsidRPr="00B06416" w:rsidRDefault="00BC5E22" w:rsidP="00BC5E22">
      <w:pPr>
        <w:spacing w:line="360" w:lineRule="auto"/>
        <w:rPr>
          <w:rFonts w:ascii="Arial" w:hAnsi="Arial" w:cs="Arial"/>
          <w:sz w:val="20"/>
          <w:szCs w:val="20"/>
        </w:rPr>
      </w:pPr>
      <w:r w:rsidRPr="00B06416">
        <w:rPr>
          <w:rFonts w:ascii="Arial" w:hAnsi="Arial" w:cs="Arial"/>
          <w:sz w:val="20"/>
          <w:szCs w:val="20"/>
        </w:rPr>
        <w:t>Bildquelle: Janitza electronics GmbH</w:t>
      </w:r>
    </w:p>
    <w:p w14:paraId="2CE00B88" w14:textId="77777777" w:rsidR="00BC5E22" w:rsidRDefault="00BC5E22">
      <w:pPr>
        <w:spacing w:after="200" w:line="276" w:lineRule="auto"/>
        <w:rPr>
          <w:rFonts w:ascii="Arial" w:hAnsi="Arial" w:cs="Arial"/>
          <w:b/>
          <w:color w:val="000000" w:themeColor="text1"/>
        </w:rPr>
      </w:pPr>
      <w:r>
        <w:rPr>
          <w:rFonts w:ascii="Arial" w:hAnsi="Arial" w:cs="Arial"/>
          <w:b/>
          <w:color w:val="000000" w:themeColor="text1"/>
        </w:rPr>
        <w:br w:type="page"/>
      </w:r>
    </w:p>
    <w:p w14:paraId="419731D3" w14:textId="77777777" w:rsidR="00304AD3" w:rsidRPr="00C3243B" w:rsidRDefault="00304AD3" w:rsidP="00304AD3">
      <w:pPr>
        <w:spacing w:after="200" w:line="276" w:lineRule="auto"/>
        <w:rPr>
          <w:rFonts w:ascii="Arial" w:hAnsi="Arial"/>
          <w:sz w:val="20"/>
          <w:szCs w:val="20"/>
        </w:rPr>
      </w:pPr>
      <w:r>
        <w:rPr>
          <w:rFonts w:ascii="Arial" w:hAnsi="Arial" w:cs="Arial"/>
          <w:b/>
        </w:rPr>
        <w:lastRenderedPageBreak/>
        <w:t>Pre</w:t>
      </w:r>
      <w:r w:rsidRPr="000970E8">
        <w:rPr>
          <w:rFonts w:ascii="Arial" w:hAnsi="Arial" w:cs="Arial"/>
          <w:b/>
        </w:rPr>
        <w:t>ssekontakt:</w:t>
      </w:r>
    </w:p>
    <w:p w14:paraId="605F517A" w14:textId="77777777" w:rsidR="00304AD3" w:rsidRPr="001F2939" w:rsidRDefault="00304AD3" w:rsidP="00304AD3">
      <w:pPr>
        <w:spacing w:line="360" w:lineRule="auto"/>
        <w:rPr>
          <w:rFonts w:ascii="Arial" w:hAnsi="Arial" w:cs="Arial"/>
          <w:b/>
          <w:bCs/>
          <w:noProof/>
          <w:sz w:val="20"/>
          <w:szCs w:val="20"/>
        </w:rPr>
      </w:pPr>
      <w:r w:rsidRPr="001F2939">
        <w:rPr>
          <w:rFonts w:ascii="Arial" w:hAnsi="Arial" w:cs="Arial"/>
          <w:b/>
          <w:bCs/>
          <w:noProof/>
          <w:sz w:val="20"/>
          <w:szCs w:val="20"/>
        </w:rPr>
        <w:t>Janitza electronics GmbH</w:t>
      </w:r>
    </w:p>
    <w:p w14:paraId="43C5AFC1" w14:textId="77777777" w:rsidR="00304AD3" w:rsidRPr="001F2939" w:rsidRDefault="00304AD3" w:rsidP="00304AD3">
      <w:pPr>
        <w:spacing w:line="360" w:lineRule="auto"/>
        <w:rPr>
          <w:rFonts w:ascii="Arial" w:hAnsi="Arial" w:cs="Arial"/>
          <w:sz w:val="20"/>
          <w:szCs w:val="20"/>
        </w:rPr>
      </w:pPr>
      <w:r w:rsidRPr="001F2939">
        <w:rPr>
          <w:rFonts w:ascii="Arial" w:hAnsi="Arial" w:cs="Arial"/>
          <w:sz w:val="20"/>
          <w:szCs w:val="20"/>
        </w:rPr>
        <w:t>Frau Stefanie Hollingshaus</w:t>
      </w:r>
    </w:p>
    <w:p w14:paraId="11F45150" w14:textId="77777777" w:rsidR="00304AD3" w:rsidRPr="001F2939" w:rsidRDefault="00304AD3" w:rsidP="00304AD3">
      <w:pPr>
        <w:spacing w:line="360" w:lineRule="auto"/>
        <w:rPr>
          <w:rFonts w:ascii="Arial" w:hAnsi="Arial" w:cs="Arial"/>
          <w:sz w:val="20"/>
          <w:szCs w:val="20"/>
        </w:rPr>
      </w:pPr>
      <w:r w:rsidRPr="004C0D70">
        <w:rPr>
          <w:rFonts w:ascii="Arial" w:hAnsi="Arial" w:cs="Arial"/>
          <w:sz w:val="20"/>
          <w:szCs w:val="20"/>
        </w:rPr>
        <w:t>Event &amp; Public Relation Manager | Marketingkommunikation</w:t>
      </w:r>
    </w:p>
    <w:p w14:paraId="64E02780" w14:textId="77777777" w:rsidR="00304AD3" w:rsidRPr="004C0D70" w:rsidRDefault="00304AD3" w:rsidP="00304AD3">
      <w:pPr>
        <w:spacing w:line="360" w:lineRule="auto"/>
        <w:rPr>
          <w:rFonts w:ascii="Arial" w:hAnsi="Arial" w:cs="Arial"/>
          <w:noProof/>
          <w:sz w:val="20"/>
          <w:szCs w:val="20"/>
        </w:rPr>
      </w:pPr>
      <w:r w:rsidRPr="004C0D70">
        <w:rPr>
          <w:rFonts w:ascii="Arial" w:hAnsi="Arial" w:cs="Arial"/>
          <w:noProof/>
          <w:sz w:val="20"/>
          <w:szCs w:val="20"/>
        </w:rPr>
        <w:t>Vor dem Polstueck 6 – 35633 Lahnau – Germany</w:t>
      </w:r>
    </w:p>
    <w:p w14:paraId="0658579C" w14:textId="77777777" w:rsidR="00304AD3" w:rsidRPr="001F2939" w:rsidRDefault="00304AD3" w:rsidP="00304AD3">
      <w:pPr>
        <w:spacing w:line="360" w:lineRule="auto"/>
        <w:rPr>
          <w:rFonts w:ascii="Arial" w:hAnsi="Arial" w:cs="Arial"/>
          <w:noProof/>
          <w:sz w:val="20"/>
          <w:szCs w:val="20"/>
          <w:lang w:val="en-US"/>
        </w:rPr>
      </w:pPr>
      <w:r w:rsidRPr="001F2939">
        <w:rPr>
          <w:rFonts w:ascii="Arial" w:hAnsi="Arial" w:cs="Arial"/>
          <w:noProof/>
          <w:sz w:val="20"/>
          <w:szCs w:val="20"/>
          <w:lang w:val="en-US"/>
        </w:rPr>
        <w:t>Phone: +49-6441-9642-539</w:t>
      </w:r>
    </w:p>
    <w:p w14:paraId="0625A3B0" w14:textId="77777777" w:rsidR="00304AD3" w:rsidRPr="001F2939" w:rsidRDefault="00304AD3" w:rsidP="00304AD3">
      <w:pPr>
        <w:spacing w:line="360" w:lineRule="auto"/>
        <w:rPr>
          <w:rFonts w:ascii="Arial" w:hAnsi="Arial" w:cs="Arial"/>
          <w:noProof/>
          <w:sz w:val="20"/>
          <w:szCs w:val="20"/>
          <w:lang w:val="en-US"/>
        </w:rPr>
      </w:pPr>
      <w:r w:rsidRPr="001F2939">
        <w:rPr>
          <w:rFonts w:ascii="Arial" w:hAnsi="Arial" w:cs="Arial"/>
          <w:noProof/>
          <w:sz w:val="20"/>
          <w:szCs w:val="20"/>
          <w:lang w:val="en-US"/>
        </w:rPr>
        <w:t>E-mail: stefanie.hollingshaus@janitza.de</w:t>
      </w:r>
    </w:p>
    <w:p w14:paraId="16076804" w14:textId="6D054A43" w:rsidR="00FF23A2" w:rsidRDefault="00304AD3" w:rsidP="00304AD3">
      <w:pPr>
        <w:spacing w:line="360" w:lineRule="auto"/>
        <w:rPr>
          <w:rFonts w:ascii="Arial" w:hAnsi="Arial" w:cs="Arial"/>
          <w:color w:val="000000" w:themeColor="text1"/>
          <w:sz w:val="20"/>
          <w:szCs w:val="20"/>
        </w:rPr>
      </w:pPr>
      <w:r w:rsidRPr="00A104F7">
        <w:rPr>
          <w:rFonts w:ascii="Arial" w:hAnsi="Arial" w:cs="Arial"/>
          <w:noProof/>
          <w:sz w:val="20"/>
          <w:szCs w:val="20"/>
        </w:rPr>
        <w:t xml:space="preserve">Web: </w:t>
      </w:r>
      <w:r w:rsidRPr="00A104F7">
        <w:rPr>
          <w:rFonts w:ascii="Arial" w:hAnsi="Arial" w:cs="Arial"/>
          <w:bCs/>
          <w:noProof/>
          <w:sz w:val="20"/>
          <w:szCs w:val="20"/>
        </w:rPr>
        <w:t>www.janitza.de</w:t>
      </w:r>
      <w:r w:rsidRPr="00A104F7">
        <w:rPr>
          <w:rFonts w:ascii="Arial" w:hAnsi="Arial" w:cs="Arial"/>
          <w:noProof/>
          <w:sz w:val="20"/>
          <w:szCs w:val="20"/>
        </w:rPr>
        <w:br/>
      </w:r>
    </w:p>
    <w:p w14:paraId="66B03A99" w14:textId="77777777" w:rsidR="00304AD3" w:rsidRPr="00AF11BA" w:rsidRDefault="00304AD3" w:rsidP="00304AD3">
      <w:pPr>
        <w:spacing w:line="360" w:lineRule="auto"/>
        <w:rPr>
          <w:rFonts w:ascii="Arial" w:hAnsi="Arial" w:cs="Arial"/>
          <w:color w:val="000000" w:themeColor="text1"/>
          <w:sz w:val="20"/>
          <w:szCs w:val="20"/>
        </w:rPr>
      </w:pPr>
    </w:p>
    <w:p w14:paraId="7CC91BDA" w14:textId="77777777" w:rsidR="007325DA" w:rsidRPr="00A2591F" w:rsidRDefault="007325DA" w:rsidP="007325DA">
      <w:pPr>
        <w:spacing w:line="360" w:lineRule="auto"/>
        <w:rPr>
          <w:rFonts w:ascii="Arial" w:hAnsi="Arial" w:cs="Arial"/>
          <w:sz w:val="20"/>
          <w:szCs w:val="20"/>
        </w:rPr>
      </w:pPr>
      <w:r w:rsidRPr="00A2591F">
        <w:rPr>
          <w:rFonts w:ascii="Arial" w:hAnsi="Arial" w:cs="Arial"/>
          <w:sz w:val="20"/>
          <w:szCs w:val="20"/>
        </w:rPr>
        <w:t xml:space="preserve">Anzahl Worte: </w:t>
      </w:r>
      <w:r>
        <w:rPr>
          <w:rFonts w:ascii="Arial" w:hAnsi="Arial" w:cs="Arial"/>
          <w:sz w:val="20"/>
          <w:szCs w:val="20"/>
        </w:rPr>
        <w:t>308</w:t>
      </w:r>
    </w:p>
    <w:p w14:paraId="352E20D8" w14:textId="54233BB0" w:rsidR="00924038" w:rsidRPr="00A2591F" w:rsidRDefault="00924038" w:rsidP="00184559">
      <w:pPr>
        <w:spacing w:line="360" w:lineRule="auto"/>
        <w:rPr>
          <w:rFonts w:ascii="Arial" w:hAnsi="Arial" w:cs="Arial"/>
          <w:sz w:val="20"/>
          <w:szCs w:val="20"/>
        </w:rPr>
      </w:pPr>
      <w:r w:rsidRPr="00A2591F">
        <w:rPr>
          <w:rFonts w:ascii="Arial" w:hAnsi="Arial" w:cs="Arial"/>
          <w:sz w:val="20"/>
          <w:szCs w:val="20"/>
        </w:rPr>
        <w:t>Anzahl Zeichen</w:t>
      </w:r>
      <w:r w:rsidR="00A2591F" w:rsidRPr="00A2591F">
        <w:rPr>
          <w:rFonts w:ascii="Arial" w:hAnsi="Arial" w:cs="Arial"/>
          <w:sz w:val="20"/>
          <w:szCs w:val="20"/>
        </w:rPr>
        <w:t xml:space="preserve">: </w:t>
      </w:r>
      <w:r w:rsidR="007325DA">
        <w:rPr>
          <w:rFonts w:ascii="Arial" w:hAnsi="Arial" w:cs="Arial"/>
          <w:sz w:val="20"/>
          <w:szCs w:val="20"/>
        </w:rPr>
        <w:t>2.470</w:t>
      </w:r>
    </w:p>
    <w:p w14:paraId="5DC4765B" w14:textId="51187F40" w:rsidR="00D604D3" w:rsidRPr="00A2591F" w:rsidRDefault="00924038" w:rsidP="00184559">
      <w:pPr>
        <w:spacing w:line="360" w:lineRule="auto"/>
        <w:rPr>
          <w:rFonts w:ascii="Arial" w:hAnsi="Arial" w:cs="Arial"/>
          <w:sz w:val="20"/>
          <w:szCs w:val="20"/>
        </w:rPr>
      </w:pPr>
      <w:r w:rsidRPr="00A2591F">
        <w:rPr>
          <w:rFonts w:ascii="Arial" w:hAnsi="Arial" w:cs="Arial"/>
          <w:sz w:val="20"/>
          <w:szCs w:val="20"/>
        </w:rPr>
        <w:t>Anzahl Bilder:</w:t>
      </w:r>
      <w:r w:rsidR="006D088B" w:rsidRPr="00A2591F">
        <w:rPr>
          <w:rFonts w:ascii="Arial" w:hAnsi="Arial" w:cs="Arial"/>
          <w:sz w:val="20"/>
          <w:szCs w:val="20"/>
        </w:rPr>
        <w:t xml:space="preserve"> </w:t>
      </w:r>
      <w:r w:rsidR="00304AD3" w:rsidRPr="00A2591F">
        <w:rPr>
          <w:rFonts w:ascii="Arial" w:hAnsi="Arial" w:cs="Arial"/>
          <w:sz w:val="20"/>
          <w:szCs w:val="20"/>
        </w:rPr>
        <w:t>3</w:t>
      </w:r>
    </w:p>
    <w:sectPr w:rsidR="00D604D3" w:rsidRPr="00A2591F" w:rsidSect="00A377EF">
      <w:headerReference w:type="default" r:id="rId13"/>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1DDA7" w14:textId="77777777" w:rsidR="007356D0" w:rsidRDefault="007356D0" w:rsidP="00F32DA2">
      <w:r>
        <w:separator/>
      </w:r>
    </w:p>
  </w:endnote>
  <w:endnote w:type="continuationSeparator" w:id="0">
    <w:p w14:paraId="602719FD" w14:textId="77777777" w:rsidR="007356D0" w:rsidRDefault="007356D0" w:rsidP="00F3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altName w:val="Cambria"/>
    <w:panose1 w:val="02040503050201020203"/>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 w:name="Univers LT 55">
    <w:charset w:val="00"/>
    <w:family w:val="auto"/>
    <w:pitch w:val="variable"/>
    <w:sig w:usb0="8000002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19ED7" w14:textId="77777777" w:rsidR="007356D0" w:rsidRDefault="007356D0" w:rsidP="00F32DA2">
      <w:r>
        <w:separator/>
      </w:r>
    </w:p>
  </w:footnote>
  <w:footnote w:type="continuationSeparator" w:id="0">
    <w:p w14:paraId="7D247D12" w14:textId="77777777" w:rsidR="007356D0" w:rsidRDefault="007356D0" w:rsidP="00F3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25C1" w14:textId="77777777" w:rsidR="00457CA2" w:rsidRDefault="005A5458">
    <w:pPr>
      <w:pStyle w:val="Kopfzeile"/>
    </w:pPr>
    <w:r>
      <w:rPr>
        <w:noProof/>
      </w:rPr>
      <mc:AlternateContent>
        <mc:Choice Requires="wps">
          <w:drawing>
            <wp:anchor distT="0" distB="0" distL="114300" distR="114300" simplePos="0" relativeHeight="251660288" behindDoc="0" locked="0" layoutInCell="1" allowOverlap="1" wp14:anchorId="0D8DA924" wp14:editId="0E9E8487">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DA924"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2"/>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724ED63A" wp14:editId="557D6F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19075F"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9K0HQIAADs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" strokeweight="1.5pt"/>
          </w:pict>
        </mc:Fallback>
      </mc:AlternateContent>
    </w:r>
    <w:r>
      <w:rPr>
        <w:noProof/>
      </w:rPr>
      <mc:AlternateContent>
        <mc:Choice Requires="wps">
          <w:drawing>
            <wp:anchor distT="0" distB="0" distL="114300" distR="114300" simplePos="0" relativeHeight="251659264" behindDoc="1" locked="0" layoutInCell="1" allowOverlap="1" wp14:anchorId="481FC261" wp14:editId="0570EEB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C261" id="Text Box 2" o:spid="_x0000_s1027" type="#_x0000_t202" style="position:absolute;margin-left:-13.5pt;margin-top:-3.95pt;width:133.1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856A8D"/>
    <w:multiLevelType w:val="hybridMultilevel"/>
    <w:tmpl w:val="788023EE"/>
    <w:lvl w:ilvl="0" w:tplc="EE862DB8">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B240C8"/>
    <w:multiLevelType w:val="multilevel"/>
    <w:tmpl w:val="D0C0D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F13C09"/>
    <w:multiLevelType w:val="hybridMultilevel"/>
    <w:tmpl w:val="5054211A"/>
    <w:lvl w:ilvl="0" w:tplc="7724404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886151"/>
    <w:multiLevelType w:val="multilevel"/>
    <w:tmpl w:val="71309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E357E6"/>
    <w:multiLevelType w:val="multilevel"/>
    <w:tmpl w:val="C15A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3327976">
    <w:abstractNumId w:val="6"/>
  </w:num>
  <w:num w:numId="2" w16cid:durableId="1982298793">
    <w:abstractNumId w:val="8"/>
  </w:num>
  <w:num w:numId="3" w16cid:durableId="328602925">
    <w:abstractNumId w:val="0"/>
  </w:num>
  <w:num w:numId="4" w16cid:durableId="1377201471">
    <w:abstractNumId w:val="1"/>
  </w:num>
  <w:num w:numId="5" w16cid:durableId="1511799647">
    <w:abstractNumId w:val="3"/>
  </w:num>
  <w:num w:numId="6" w16cid:durableId="1020813669">
    <w:abstractNumId w:val="7"/>
  </w:num>
  <w:num w:numId="7" w16cid:durableId="498738233">
    <w:abstractNumId w:val="5"/>
  </w:num>
  <w:num w:numId="8" w16cid:durableId="1806772564">
    <w:abstractNumId w:val="4"/>
  </w:num>
  <w:num w:numId="9" w16cid:durableId="20731898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DA2"/>
    <w:rsid w:val="00001450"/>
    <w:rsid w:val="000040DD"/>
    <w:rsid w:val="000146DB"/>
    <w:rsid w:val="00023AFD"/>
    <w:rsid w:val="00025D98"/>
    <w:rsid w:val="00026592"/>
    <w:rsid w:val="0003485C"/>
    <w:rsid w:val="00035A39"/>
    <w:rsid w:val="000371AA"/>
    <w:rsid w:val="00043C51"/>
    <w:rsid w:val="0004526A"/>
    <w:rsid w:val="000525C0"/>
    <w:rsid w:val="0005335F"/>
    <w:rsid w:val="000535D8"/>
    <w:rsid w:val="00064F29"/>
    <w:rsid w:val="00071E16"/>
    <w:rsid w:val="00076324"/>
    <w:rsid w:val="0007634C"/>
    <w:rsid w:val="00091504"/>
    <w:rsid w:val="00094FE2"/>
    <w:rsid w:val="00097007"/>
    <w:rsid w:val="000970E8"/>
    <w:rsid w:val="000A2820"/>
    <w:rsid w:val="000B53CF"/>
    <w:rsid w:val="000B5BB2"/>
    <w:rsid w:val="000C151C"/>
    <w:rsid w:val="000C5D95"/>
    <w:rsid w:val="000C7297"/>
    <w:rsid w:val="000D3549"/>
    <w:rsid w:val="000D3F9B"/>
    <w:rsid w:val="000D6FE7"/>
    <w:rsid w:val="000E2902"/>
    <w:rsid w:val="000E4D8A"/>
    <w:rsid w:val="000F7747"/>
    <w:rsid w:val="00100F75"/>
    <w:rsid w:val="00104165"/>
    <w:rsid w:val="00111647"/>
    <w:rsid w:val="00114B58"/>
    <w:rsid w:val="0011655B"/>
    <w:rsid w:val="00116899"/>
    <w:rsid w:val="00121702"/>
    <w:rsid w:val="00125B75"/>
    <w:rsid w:val="00130C06"/>
    <w:rsid w:val="00131547"/>
    <w:rsid w:val="00131CA8"/>
    <w:rsid w:val="00133CC5"/>
    <w:rsid w:val="00134DF4"/>
    <w:rsid w:val="00140FDE"/>
    <w:rsid w:val="00141DD2"/>
    <w:rsid w:val="00157E62"/>
    <w:rsid w:val="00164176"/>
    <w:rsid w:val="00167C82"/>
    <w:rsid w:val="001807E2"/>
    <w:rsid w:val="00180A2D"/>
    <w:rsid w:val="00184559"/>
    <w:rsid w:val="001B5A46"/>
    <w:rsid w:val="001C12EC"/>
    <w:rsid w:val="001C1EA3"/>
    <w:rsid w:val="001C575B"/>
    <w:rsid w:val="001C66B7"/>
    <w:rsid w:val="001D3701"/>
    <w:rsid w:val="001E32B0"/>
    <w:rsid w:val="001F64CB"/>
    <w:rsid w:val="001F74C1"/>
    <w:rsid w:val="00200B13"/>
    <w:rsid w:val="0020366B"/>
    <w:rsid w:val="0020434B"/>
    <w:rsid w:val="00205121"/>
    <w:rsid w:val="00206407"/>
    <w:rsid w:val="0020791C"/>
    <w:rsid w:val="002150F4"/>
    <w:rsid w:val="002172E7"/>
    <w:rsid w:val="0021772E"/>
    <w:rsid w:val="002304BB"/>
    <w:rsid w:val="00233F98"/>
    <w:rsid w:val="00234533"/>
    <w:rsid w:val="002351DB"/>
    <w:rsid w:val="002359E7"/>
    <w:rsid w:val="0023744D"/>
    <w:rsid w:val="002425E0"/>
    <w:rsid w:val="00246516"/>
    <w:rsid w:val="00246D07"/>
    <w:rsid w:val="002542F6"/>
    <w:rsid w:val="00257B06"/>
    <w:rsid w:val="002605AF"/>
    <w:rsid w:val="00264563"/>
    <w:rsid w:val="00264EF5"/>
    <w:rsid w:val="00297A04"/>
    <w:rsid w:val="002A1634"/>
    <w:rsid w:val="002A28F1"/>
    <w:rsid w:val="002B2747"/>
    <w:rsid w:val="002B2BF6"/>
    <w:rsid w:val="002B426D"/>
    <w:rsid w:val="002B5A1B"/>
    <w:rsid w:val="002B6590"/>
    <w:rsid w:val="002B6911"/>
    <w:rsid w:val="002C4312"/>
    <w:rsid w:val="002C73C1"/>
    <w:rsid w:val="002D5390"/>
    <w:rsid w:val="002D6D53"/>
    <w:rsid w:val="002F3C54"/>
    <w:rsid w:val="002F7F4F"/>
    <w:rsid w:val="0030271D"/>
    <w:rsid w:val="00304AD3"/>
    <w:rsid w:val="00305F10"/>
    <w:rsid w:val="00311081"/>
    <w:rsid w:val="00312FE9"/>
    <w:rsid w:val="00320520"/>
    <w:rsid w:val="00324776"/>
    <w:rsid w:val="0033455B"/>
    <w:rsid w:val="00340624"/>
    <w:rsid w:val="0034484F"/>
    <w:rsid w:val="00355F10"/>
    <w:rsid w:val="0036031C"/>
    <w:rsid w:val="00364C74"/>
    <w:rsid w:val="003676A9"/>
    <w:rsid w:val="003701BC"/>
    <w:rsid w:val="00370C48"/>
    <w:rsid w:val="0037173E"/>
    <w:rsid w:val="003769FA"/>
    <w:rsid w:val="003A2114"/>
    <w:rsid w:val="003A2CB3"/>
    <w:rsid w:val="003B01CD"/>
    <w:rsid w:val="003B0302"/>
    <w:rsid w:val="003C1DD4"/>
    <w:rsid w:val="003C22FC"/>
    <w:rsid w:val="003C3B06"/>
    <w:rsid w:val="003C3C11"/>
    <w:rsid w:val="003C5019"/>
    <w:rsid w:val="003C52DB"/>
    <w:rsid w:val="003D0359"/>
    <w:rsid w:val="003D0E85"/>
    <w:rsid w:val="003D190A"/>
    <w:rsid w:val="003E096A"/>
    <w:rsid w:val="003E21F9"/>
    <w:rsid w:val="003F7CDA"/>
    <w:rsid w:val="003F7E6A"/>
    <w:rsid w:val="0040770D"/>
    <w:rsid w:val="00413D66"/>
    <w:rsid w:val="00415224"/>
    <w:rsid w:val="00422C19"/>
    <w:rsid w:val="00424855"/>
    <w:rsid w:val="004254DB"/>
    <w:rsid w:val="004270D8"/>
    <w:rsid w:val="00433E95"/>
    <w:rsid w:val="00436A4B"/>
    <w:rsid w:val="004373F2"/>
    <w:rsid w:val="00437C75"/>
    <w:rsid w:val="00437DF8"/>
    <w:rsid w:val="00441668"/>
    <w:rsid w:val="004431E3"/>
    <w:rsid w:val="00445828"/>
    <w:rsid w:val="00446824"/>
    <w:rsid w:val="0045494D"/>
    <w:rsid w:val="00455C24"/>
    <w:rsid w:val="00455EF9"/>
    <w:rsid w:val="00457A61"/>
    <w:rsid w:val="00457CA2"/>
    <w:rsid w:val="0046388F"/>
    <w:rsid w:val="0047177B"/>
    <w:rsid w:val="004719FA"/>
    <w:rsid w:val="00472897"/>
    <w:rsid w:val="00473E5D"/>
    <w:rsid w:val="0048526F"/>
    <w:rsid w:val="004920A2"/>
    <w:rsid w:val="00492942"/>
    <w:rsid w:val="0049581C"/>
    <w:rsid w:val="004A406C"/>
    <w:rsid w:val="004C7386"/>
    <w:rsid w:val="004D10E6"/>
    <w:rsid w:val="004D3ABF"/>
    <w:rsid w:val="004D621B"/>
    <w:rsid w:val="004D6C0C"/>
    <w:rsid w:val="004D77C7"/>
    <w:rsid w:val="004E34A3"/>
    <w:rsid w:val="004E5858"/>
    <w:rsid w:val="004E65C2"/>
    <w:rsid w:val="004F1A3A"/>
    <w:rsid w:val="004F2644"/>
    <w:rsid w:val="004F2759"/>
    <w:rsid w:val="004F28EC"/>
    <w:rsid w:val="004F5D1B"/>
    <w:rsid w:val="004F5F80"/>
    <w:rsid w:val="00500B26"/>
    <w:rsid w:val="005021AF"/>
    <w:rsid w:val="005028D4"/>
    <w:rsid w:val="00514E29"/>
    <w:rsid w:val="00526668"/>
    <w:rsid w:val="00527167"/>
    <w:rsid w:val="00534297"/>
    <w:rsid w:val="00551482"/>
    <w:rsid w:val="0055494B"/>
    <w:rsid w:val="00555DA1"/>
    <w:rsid w:val="0056166E"/>
    <w:rsid w:val="00563D97"/>
    <w:rsid w:val="00570A5B"/>
    <w:rsid w:val="0057315B"/>
    <w:rsid w:val="005751B1"/>
    <w:rsid w:val="00575F78"/>
    <w:rsid w:val="00581161"/>
    <w:rsid w:val="00581429"/>
    <w:rsid w:val="00586571"/>
    <w:rsid w:val="005908BF"/>
    <w:rsid w:val="00591A79"/>
    <w:rsid w:val="005946CC"/>
    <w:rsid w:val="00596585"/>
    <w:rsid w:val="005A006C"/>
    <w:rsid w:val="005A2402"/>
    <w:rsid w:val="005A5458"/>
    <w:rsid w:val="005A5C6C"/>
    <w:rsid w:val="005B1506"/>
    <w:rsid w:val="005B1B1E"/>
    <w:rsid w:val="005B6B9E"/>
    <w:rsid w:val="005C0C5A"/>
    <w:rsid w:val="005C2EE1"/>
    <w:rsid w:val="005C2F1D"/>
    <w:rsid w:val="005C3AC4"/>
    <w:rsid w:val="005C418F"/>
    <w:rsid w:val="005D2603"/>
    <w:rsid w:val="005D2E0C"/>
    <w:rsid w:val="005E44BB"/>
    <w:rsid w:val="005E4DD4"/>
    <w:rsid w:val="005E5258"/>
    <w:rsid w:val="005E6588"/>
    <w:rsid w:val="00603934"/>
    <w:rsid w:val="00604D8B"/>
    <w:rsid w:val="00616FA6"/>
    <w:rsid w:val="00621C79"/>
    <w:rsid w:val="0062716D"/>
    <w:rsid w:val="00631A6B"/>
    <w:rsid w:val="00644661"/>
    <w:rsid w:val="006470A4"/>
    <w:rsid w:val="00647ABA"/>
    <w:rsid w:val="00650941"/>
    <w:rsid w:val="006514F2"/>
    <w:rsid w:val="0066050F"/>
    <w:rsid w:val="00660CB9"/>
    <w:rsid w:val="00662DE9"/>
    <w:rsid w:val="00662E01"/>
    <w:rsid w:val="006639ED"/>
    <w:rsid w:val="0066685E"/>
    <w:rsid w:val="00677EFF"/>
    <w:rsid w:val="006911E4"/>
    <w:rsid w:val="00697428"/>
    <w:rsid w:val="006A1CE3"/>
    <w:rsid w:val="006A5488"/>
    <w:rsid w:val="006B26DB"/>
    <w:rsid w:val="006B354E"/>
    <w:rsid w:val="006C2D6A"/>
    <w:rsid w:val="006D088B"/>
    <w:rsid w:val="006D25E1"/>
    <w:rsid w:val="006D2E13"/>
    <w:rsid w:val="006D44D6"/>
    <w:rsid w:val="006D7EB7"/>
    <w:rsid w:val="006E7750"/>
    <w:rsid w:val="006F1683"/>
    <w:rsid w:val="006F2209"/>
    <w:rsid w:val="006F6CAF"/>
    <w:rsid w:val="006F7877"/>
    <w:rsid w:val="00706FA8"/>
    <w:rsid w:val="00714BF1"/>
    <w:rsid w:val="00717A0B"/>
    <w:rsid w:val="007221FB"/>
    <w:rsid w:val="007325DA"/>
    <w:rsid w:val="00733B0E"/>
    <w:rsid w:val="007342AE"/>
    <w:rsid w:val="007356D0"/>
    <w:rsid w:val="00736B02"/>
    <w:rsid w:val="00740BC1"/>
    <w:rsid w:val="00740CCA"/>
    <w:rsid w:val="00747974"/>
    <w:rsid w:val="00747F59"/>
    <w:rsid w:val="007573D0"/>
    <w:rsid w:val="0076064C"/>
    <w:rsid w:val="0077027E"/>
    <w:rsid w:val="00774EF2"/>
    <w:rsid w:val="00776F64"/>
    <w:rsid w:val="0077770F"/>
    <w:rsid w:val="007873DC"/>
    <w:rsid w:val="00787487"/>
    <w:rsid w:val="00792337"/>
    <w:rsid w:val="007B1703"/>
    <w:rsid w:val="007B304D"/>
    <w:rsid w:val="007B370B"/>
    <w:rsid w:val="007B7BD9"/>
    <w:rsid w:val="007C3036"/>
    <w:rsid w:val="007C5BCA"/>
    <w:rsid w:val="007D5103"/>
    <w:rsid w:val="007D6627"/>
    <w:rsid w:val="007E0AB1"/>
    <w:rsid w:val="007E1FB4"/>
    <w:rsid w:val="007E3212"/>
    <w:rsid w:val="007E72D1"/>
    <w:rsid w:val="00804356"/>
    <w:rsid w:val="00820FF8"/>
    <w:rsid w:val="00827589"/>
    <w:rsid w:val="008319AA"/>
    <w:rsid w:val="00831ADD"/>
    <w:rsid w:val="008423B5"/>
    <w:rsid w:val="0084294F"/>
    <w:rsid w:val="00845C21"/>
    <w:rsid w:val="008469AF"/>
    <w:rsid w:val="008564C2"/>
    <w:rsid w:val="008604C1"/>
    <w:rsid w:val="00862D17"/>
    <w:rsid w:val="00871B2C"/>
    <w:rsid w:val="00880A70"/>
    <w:rsid w:val="00885F41"/>
    <w:rsid w:val="00886833"/>
    <w:rsid w:val="00894CA5"/>
    <w:rsid w:val="008A0A0B"/>
    <w:rsid w:val="008A23D8"/>
    <w:rsid w:val="008A4D3C"/>
    <w:rsid w:val="008B0918"/>
    <w:rsid w:val="008B6E19"/>
    <w:rsid w:val="008C0BD5"/>
    <w:rsid w:val="008C1291"/>
    <w:rsid w:val="008C3895"/>
    <w:rsid w:val="008C39C4"/>
    <w:rsid w:val="008D2876"/>
    <w:rsid w:val="008D5CC2"/>
    <w:rsid w:val="008D69D2"/>
    <w:rsid w:val="008D76D2"/>
    <w:rsid w:val="008F2045"/>
    <w:rsid w:val="008F3E3D"/>
    <w:rsid w:val="008F3E48"/>
    <w:rsid w:val="008F44CB"/>
    <w:rsid w:val="008F4A9E"/>
    <w:rsid w:val="008F4E3E"/>
    <w:rsid w:val="008F5972"/>
    <w:rsid w:val="009016A2"/>
    <w:rsid w:val="00903292"/>
    <w:rsid w:val="00906477"/>
    <w:rsid w:val="00913BD7"/>
    <w:rsid w:val="0091533B"/>
    <w:rsid w:val="00924038"/>
    <w:rsid w:val="00925A88"/>
    <w:rsid w:val="0092691C"/>
    <w:rsid w:val="009328F0"/>
    <w:rsid w:val="00933645"/>
    <w:rsid w:val="00936DDB"/>
    <w:rsid w:val="00941840"/>
    <w:rsid w:val="00944A0A"/>
    <w:rsid w:val="00945415"/>
    <w:rsid w:val="00946025"/>
    <w:rsid w:val="00954761"/>
    <w:rsid w:val="009571D4"/>
    <w:rsid w:val="0095750F"/>
    <w:rsid w:val="00961D37"/>
    <w:rsid w:val="0097092A"/>
    <w:rsid w:val="00973D75"/>
    <w:rsid w:val="00982512"/>
    <w:rsid w:val="009844AE"/>
    <w:rsid w:val="00984F4D"/>
    <w:rsid w:val="009909F1"/>
    <w:rsid w:val="009A0626"/>
    <w:rsid w:val="009A3CA0"/>
    <w:rsid w:val="009A631A"/>
    <w:rsid w:val="009B0FFD"/>
    <w:rsid w:val="009B311E"/>
    <w:rsid w:val="009C7EF6"/>
    <w:rsid w:val="009D1997"/>
    <w:rsid w:val="009D3F64"/>
    <w:rsid w:val="009D559D"/>
    <w:rsid w:val="009E4913"/>
    <w:rsid w:val="009E557C"/>
    <w:rsid w:val="009E63BF"/>
    <w:rsid w:val="009F17F2"/>
    <w:rsid w:val="009F6F63"/>
    <w:rsid w:val="00A0369C"/>
    <w:rsid w:val="00A06701"/>
    <w:rsid w:val="00A07AF7"/>
    <w:rsid w:val="00A1131D"/>
    <w:rsid w:val="00A11C5D"/>
    <w:rsid w:val="00A132A1"/>
    <w:rsid w:val="00A163BB"/>
    <w:rsid w:val="00A17554"/>
    <w:rsid w:val="00A17E82"/>
    <w:rsid w:val="00A2024D"/>
    <w:rsid w:val="00A210A4"/>
    <w:rsid w:val="00A22414"/>
    <w:rsid w:val="00A2591F"/>
    <w:rsid w:val="00A260E4"/>
    <w:rsid w:val="00A27BB7"/>
    <w:rsid w:val="00A31047"/>
    <w:rsid w:val="00A35F4A"/>
    <w:rsid w:val="00A377EF"/>
    <w:rsid w:val="00A4251B"/>
    <w:rsid w:val="00A42D65"/>
    <w:rsid w:val="00A42F55"/>
    <w:rsid w:val="00A47B16"/>
    <w:rsid w:val="00A63029"/>
    <w:rsid w:val="00A632B3"/>
    <w:rsid w:val="00A634BF"/>
    <w:rsid w:val="00A65C00"/>
    <w:rsid w:val="00A70CFE"/>
    <w:rsid w:val="00A75093"/>
    <w:rsid w:val="00A866B3"/>
    <w:rsid w:val="00A958E8"/>
    <w:rsid w:val="00AA11C3"/>
    <w:rsid w:val="00AB381F"/>
    <w:rsid w:val="00AC2B18"/>
    <w:rsid w:val="00AC63ED"/>
    <w:rsid w:val="00AD010A"/>
    <w:rsid w:val="00AE3589"/>
    <w:rsid w:val="00AE4D5E"/>
    <w:rsid w:val="00AF0A25"/>
    <w:rsid w:val="00AF11BA"/>
    <w:rsid w:val="00AF2F78"/>
    <w:rsid w:val="00AF7891"/>
    <w:rsid w:val="00B00843"/>
    <w:rsid w:val="00B02A32"/>
    <w:rsid w:val="00B206B2"/>
    <w:rsid w:val="00B273E0"/>
    <w:rsid w:val="00B273FF"/>
    <w:rsid w:val="00B32E2C"/>
    <w:rsid w:val="00B344DE"/>
    <w:rsid w:val="00B467A0"/>
    <w:rsid w:val="00B50EA8"/>
    <w:rsid w:val="00B51F52"/>
    <w:rsid w:val="00B663C7"/>
    <w:rsid w:val="00B66C79"/>
    <w:rsid w:val="00B6762E"/>
    <w:rsid w:val="00B76C19"/>
    <w:rsid w:val="00B92DF9"/>
    <w:rsid w:val="00BA0777"/>
    <w:rsid w:val="00BA3CC3"/>
    <w:rsid w:val="00BA61CC"/>
    <w:rsid w:val="00BC4998"/>
    <w:rsid w:val="00BC5ABE"/>
    <w:rsid w:val="00BC5E22"/>
    <w:rsid w:val="00BD40F8"/>
    <w:rsid w:val="00BE7616"/>
    <w:rsid w:val="00BF1717"/>
    <w:rsid w:val="00BF1FF3"/>
    <w:rsid w:val="00BF3E32"/>
    <w:rsid w:val="00BF4535"/>
    <w:rsid w:val="00C02922"/>
    <w:rsid w:val="00C13B28"/>
    <w:rsid w:val="00C227AA"/>
    <w:rsid w:val="00C3243B"/>
    <w:rsid w:val="00C33B6C"/>
    <w:rsid w:val="00C35A24"/>
    <w:rsid w:val="00C461C4"/>
    <w:rsid w:val="00C4723B"/>
    <w:rsid w:val="00C54C3F"/>
    <w:rsid w:val="00C6351F"/>
    <w:rsid w:val="00C71BDF"/>
    <w:rsid w:val="00C746B9"/>
    <w:rsid w:val="00C76619"/>
    <w:rsid w:val="00C83351"/>
    <w:rsid w:val="00C91087"/>
    <w:rsid w:val="00C94E00"/>
    <w:rsid w:val="00C961C1"/>
    <w:rsid w:val="00C9778A"/>
    <w:rsid w:val="00CA3553"/>
    <w:rsid w:val="00CA6290"/>
    <w:rsid w:val="00CA6CB2"/>
    <w:rsid w:val="00CC0C1D"/>
    <w:rsid w:val="00CC0FAF"/>
    <w:rsid w:val="00CC2477"/>
    <w:rsid w:val="00CC6A8F"/>
    <w:rsid w:val="00CD0649"/>
    <w:rsid w:val="00CD0B22"/>
    <w:rsid w:val="00CD3F5D"/>
    <w:rsid w:val="00CE1190"/>
    <w:rsid w:val="00CE36DF"/>
    <w:rsid w:val="00CE5A43"/>
    <w:rsid w:val="00CF1DB5"/>
    <w:rsid w:val="00CF2744"/>
    <w:rsid w:val="00CF3815"/>
    <w:rsid w:val="00D020B1"/>
    <w:rsid w:val="00D027B8"/>
    <w:rsid w:val="00D047E9"/>
    <w:rsid w:val="00D12E3B"/>
    <w:rsid w:val="00D20447"/>
    <w:rsid w:val="00D205FB"/>
    <w:rsid w:val="00D20E96"/>
    <w:rsid w:val="00D26C8B"/>
    <w:rsid w:val="00D3488E"/>
    <w:rsid w:val="00D46C09"/>
    <w:rsid w:val="00D46F04"/>
    <w:rsid w:val="00D47B13"/>
    <w:rsid w:val="00D51863"/>
    <w:rsid w:val="00D51B26"/>
    <w:rsid w:val="00D53AAC"/>
    <w:rsid w:val="00D55909"/>
    <w:rsid w:val="00D56876"/>
    <w:rsid w:val="00D604D3"/>
    <w:rsid w:val="00D62B43"/>
    <w:rsid w:val="00D64DDB"/>
    <w:rsid w:val="00D70ECE"/>
    <w:rsid w:val="00D715FC"/>
    <w:rsid w:val="00D71C1C"/>
    <w:rsid w:val="00D776E0"/>
    <w:rsid w:val="00D851A0"/>
    <w:rsid w:val="00D919AD"/>
    <w:rsid w:val="00D92BE0"/>
    <w:rsid w:val="00DA0E33"/>
    <w:rsid w:val="00DA2058"/>
    <w:rsid w:val="00DA2119"/>
    <w:rsid w:val="00DA2DEA"/>
    <w:rsid w:val="00DC09EA"/>
    <w:rsid w:val="00DC258E"/>
    <w:rsid w:val="00DC3519"/>
    <w:rsid w:val="00DC597E"/>
    <w:rsid w:val="00DC7F08"/>
    <w:rsid w:val="00DD2770"/>
    <w:rsid w:val="00DE16A8"/>
    <w:rsid w:val="00DE2837"/>
    <w:rsid w:val="00DF0A46"/>
    <w:rsid w:val="00DF1EA0"/>
    <w:rsid w:val="00DF299C"/>
    <w:rsid w:val="00E1060D"/>
    <w:rsid w:val="00E2207A"/>
    <w:rsid w:val="00E245A6"/>
    <w:rsid w:val="00E36DC5"/>
    <w:rsid w:val="00E36EA0"/>
    <w:rsid w:val="00E40AEE"/>
    <w:rsid w:val="00E40EE1"/>
    <w:rsid w:val="00E41759"/>
    <w:rsid w:val="00E435F1"/>
    <w:rsid w:val="00E62B19"/>
    <w:rsid w:val="00E65D59"/>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D140A"/>
    <w:rsid w:val="00ED1896"/>
    <w:rsid w:val="00ED3B7B"/>
    <w:rsid w:val="00ED5385"/>
    <w:rsid w:val="00EE3018"/>
    <w:rsid w:val="00EE4412"/>
    <w:rsid w:val="00EE7571"/>
    <w:rsid w:val="00EF6C49"/>
    <w:rsid w:val="00F03CAD"/>
    <w:rsid w:val="00F11B74"/>
    <w:rsid w:val="00F164C9"/>
    <w:rsid w:val="00F2050B"/>
    <w:rsid w:val="00F22D9A"/>
    <w:rsid w:val="00F241BE"/>
    <w:rsid w:val="00F264BF"/>
    <w:rsid w:val="00F3179D"/>
    <w:rsid w:val="00F32567"/>
    <w:rsid w:val="00F32DA2"/>
    <w:rsid w:val="00F46B5B"/>
    <w:rsid w:val="00F65CBE"/>
    <w:rsid w:val="00F67315"/>
    <w:rsid w:val="00F80E48"/>
    <w:rsid w:val="00F83AE7"/>
    <w:rsid w:val="00F94BD6"/>
    <w:rsid w:val="00F94E66"/>
    <w:rsid w:val="00F957E2"/>
    <w:rsid w:val="00FA2140"/>
    <w:rsid w:val="00FC0352"/>
    <w:rsid w:val="00FC0F26"/>
    <w:rsid w:val="00FC1758"/>
    <w:rsid w:val="00FD2A55"/>
    <w:rsid w:val="00FD7D07"/>
    <w:rsid w:val="00FE47F1"/>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DF68A3"/>
  <w15:docId w15:val="{23137DF9-ADDB-4BA0-A7A3-D4CB6234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semiHidden/>
    <w:unhideWhenUsed/>
    <w:rsid w:val="00906477"/>
    <w:rPr>
      <w:sz w:val="20"/>
      <w:szCs w:val="20"/>
    </w:rPr>
  </w:style>
  <w:style w:type="character" w:customStyle="1" w:styleId="KommentartextZchn">
    <w:name w:val="Kommentartext Zchn"/>
    <w:basedOn w:val="Absatz-Standardschriftart"/>
    <w:link w:val="Kommentartext"/>
    <w:uiPriority w:val="99"/>
    <w:semiHidden/>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Kopf-KapitelbezeichnungMusterseiten">
    <w:name w:val="Kopf-Kapitelbezeichnung (Musterseiten)"/>
    <w:basedOn w:val="Absatz-Standardschriftart"/>
    <w:uiPriority w:val="99"/>
    <w:rsid w:val="003F7CDA"/>
    <w:rPr>
      <w:rFonts w:ascii="Univers LT Std 55" w:hAnsi="Univers LT Std 55" w:cs="Univers LT Std 55"/>
      <w:color w:val="000000"/>
      <w:spacing w:val="3"/>
      <w:sz w:val="16"/>
      <w:szCs w:val="16"/>
      <w:vertAlign w:val="baseline"/>
    </w:rPr>
  </w:style>
  <w:style w:type="character" w:styleId="NichtaufgelsteErwhnung">
    <w:name w:val="Unresolved Mention"/>
    <w:basedOn w:val="Absatz-Standardschriftart"/>
    <w:uiPriority w:val="99"/>
    <w:semiHidden/>
    <w:unhideWhenUsed/>
    <w:rsid w:val="00A0369C"/>
    <w:rPr>
      <w:color w:val="605E5C"/>
      <w:shd w:val="clear" w:color="auto" w:fill="E1DFDD"/>
    </w:rPr>
  </w:style>
  <w:style w:type="character" w:customStyle="1" w:styleId="Flietext">
    <w:name w:val="Fließtext"/>
    <w:uiPriority w:val="99"/>
    <w:rsid w:val="00BC5E22"/>
    <w:rPr>
      <w:rFonts w:ascii="Univers LT 55" w:hAnsi="Univers LT 55" w:cs="Univers LT 55"/>
      <w:color w:val="000000"/>
      <w:sz w:val="18"/>
      <w:szCs w:val="18"/>
      <w:u w:val="no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111827441">
      <w:bodyDiv w:val="1"/>
      <w:marLeft w:val="0"/>
      <w:marRight w:val="0"/>
      <w:marTop w:val="0"/>
      <w:marBottom w:val="0"/>
      <w:divBdr>
        <w:top w:val="none" w:sz="0" w:space="0" w:color="auto"/>
        <w:left w:val="none" w:sz="0" w:space="0" w:color="auto"/>
        <w:bottom w:val="none" w:sz="0" w:space="0" w:color="auto"/>
        <w:right w:val="none" w:sz="0" w:space="0" w:color="auto"/>
      </w:divBdr>
      <w:divsChild>
        <w:div w:id="468085664">
          <w:marLeft w:val="0"/>
          <w:marRight w:val="0"/>
          <w:marTop w:val="0"/>
          <w:marBottom w:val="0"/>
          <w:divBdr>
            <w:top w:val="none" w:sz="0" w:space="0" w:color="auto"/>
            <w:left w:val="none" w:sz="0" w:space="0" w:color="auto"/>
            <w:bottom w:val="none" w:sz="0" w:space="0" w:color="auto"/>
            <w:right w:val="none" w:sz="0" w:space="0" w:color="auto"/>
          </w:divBdr>
          <w:divsChild>
            <w:div w:id="1703435521">
              <w:marLeft w:val="0"/>
              <w:marRight w:val="0"/>
              <w:marTop w:val="0"/>
              <w:marBottom w:val="0"/>
              <w:divBdr>
                <w:top w:val="none" w:sz="0" w:space="0" w:color="auto"/>
                <w:left w:val="none" w:sz="0" w:space="0" w:color="auto"/>
                <w:bottom w:val="none" w:sz="0" w:space="0" w:color="auto"/>
                <w:right w:val="none" w:sz="0" w:space="0" w:color="auto"/>
              </w:divBdr>
              <w:divsChild>
                <w:div w:id="100952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8520">
      <w:bodyDiv w:val="1"/>
      <w:marLeft w:val="0"/>
      <w:marRight w:val="0"/>
      <w:marTop w:val="0"/>
      <w:marBottom w:val="0"/>
      <w:divBdr>
        <w:top w:val="none" w:sz="0" w:space="0" w:color="auto"/>
        <w:left w:val="none" w:sz="0" w:space="0" w:color="auto"/>
        <w:bottom w:val="none" w:sz="0" w:space="0" w:color="auto"/>
        <w:right w:val="none" w:sz="0" w:space="0" w:color="auto"/>
      </w:divBdr>
      <w:divsChild>
        <w:div w:id="1758936635">
          <w:marLeft w:val="0"/>
          <w:marRight w:val="0"/>
          <w:marTop w:val="0"/>
          <w:marBottom w:val="0"/>
          <w:divBdr>
            <w:top w:val="none" w:sz="0" w:space="0" w:color="auto"/>
            <w:left w:val="none" w:sz="0" w:space="0" w:color="auto"/>
            <w:bottom w:val="none" w:sz="0" w:space="0" w:color="auto"/>
            <w:right w:val="none" w:sz="0" w:space="0" w:color="auto"/>
          </w:divBdr>
          <w:divsChild>
            <w:div w:id="1639066459">
              <w:marLeft w:val="0"/>
              <w:marRight w:val="0"/>
              <w:marTop w:val="0"/>
              <w:marBottom w:val="0"/>
              <w:divBdr>
                <w:top w:val="none" w:sz="0" w:space="0" w:color="auto"/>
                <w:left w:val="none" w:sz="0" w:space="0" w:color="auto"/>
                <w:bottom w:val="none" w:sz="0" w:space="0" w:color="auto"/>
                <w:right w:val="none" w:sz="0" w:space="0" w:color="auto"/>
              </w:divBdr>
              <w:divsChild>
                <w:div w:id="343820328">
                  <w:marLeft w:val="0"/>
                  <w:marRight w:val="0"/>
                  <w:marTop w:val="0"/>
                  <w:marBottom w:val="0"/>
                  <w:divBdr>
                    <w:top w:val="none" w:sz="0" w:space="0" w:color="auto"/>
                    <w:left w:val="none" w:sz="0" w:space="0" w:color="auto"/>
                    <w:bottom w:val="none" w:sz="0" w:space="0" w:color="auto"/>
                    <w:right w:val="none" w:sz="0" w:space="0" w:color="auto"/>
                  </w:divBdr>
                </w:div>
                <w:div w:id="143570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34678">
      <w:bodyDiv w:val="1"/>
      <w:marLeft w:val="0"/>
      <w:marRight w:val="0"/>
      <w:marTop w:val="0"/>
      <w:marBottom w:val="0"/>
      <w:divBdr>
        <w:top w:val="none" w:sz="0" w:space="0" w:color="auto"/>
        <w:left w:val="none" w:sz="0" w:space="0" w:color="auto"/>
        <w:bottom w:val="none" w:sz="0" w:space="0" w:color="auto"/>
        <w:right w:val="none" w:sz="0" w:space="0" w:color="auto"/>
      </w:divBdr>
      <w:divsChild>
        <w:div w:id="575633917">
          <w:marLeft w:val="0"/>
          <w:marRight w:val="0"/>
          <w:marTop w:val="0"/>
          <w:marBottom w:val="0"/>
          <w:divBdr>
            <w:top w:val="none" w:sz="0" w:space="0" w:color="auto"/>
            <w:left w:val="none" w:sz="0" w:space="0" w:color="auto"/>
            <w:bottom w:val="none" w:sz="0" w:space="0" w:color="auto"/>
            <w:right w:val="none" w:sz="0" w:space="0" w:color="auto"/>
          </w:divBdr>
          <w:divsChild>
            <w:div w:id="918290760">
              <w:marLeft w:val="0"/>
              <w:marRight w:val="0"/>
              <w:marTop w:val="0"/>
              <w:marBottom w:val="0"/>
              <w:divBdr>
                <w:top w:val="none" w:sz="0" w:space="0" w:color="auto"/>
                <w:left w:val="none" w:sz="0" w:space="0" w:color="auto"/>
                <w:bottom w:val="none" w:sz="0" w:space="0" w:color="auto"/>
                <w:right w:val="none" w:sz="0" w:space="0" w:color="auto"/>
              </w:divBdr>
              <w:divsChild>
                <w:div w:id="2830628">
                  <w:marLeft w:val="0"/>
                  <w:marRight w:val="0"/>
                  <w:marTop w:val="0"/>
                  <w:marBottom w:val="0"/>
                  <w:divBdr>
                    <w:top w:val="none" w:sz="0" w:space="0" w:color="auto"/>
                    <w:left w:val="none" w:sz="0" w:space="0" w:color="auto"/>
                    <w:bottom w:val="none" w:sz="0" w:space="0" w:color="auto"/>
                    <w:right w:val="none" w:sz="0" w:space="0" w:color="auto"/>
                  </w:divBdr>
                  <w:divsChild>
                    <w:div w:id="190070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718357">
      <w:bodyDiv w:val="1"/>
      <w:marLeft w:val="0"/>
      <w:marRight w:val="0"/>
      <w:marTop w:val="0"/>
      <w:marBottom w:val="0"/>
      <w:divBdr>
        <w:top w:val="none" w:sz="0" w:space="0" w:color="auto"/>
        <w:left w:val="none" w:sz="0" w:space="0" w:color="auto"/>
        <w:bottom w:val="none" w:sz="0" w:space="0" w:color="auto"/>
        <w:right w:val="none" w:sz="0" w:space="0" w:color="auto"/>
      </w:divBdr>
      <w:divsChild>
        <w:div w:id="1209299009">
          <w:marLeft w:val="0"/>
          <w:marRight w:val="0"/>
          <w:marTop w:val="0"/>
          <w:marBottom w:val="0"/>
          <w:divBdr>
            <w:top w:val="none" w:sz="0" w:space="0" w:color="auto"/>
            <w:left w:val="none" w:sz="0" w:space="0" w:color="auto"/>
            <w:bottom w:val="none" w:sz="0" w:space="0" w:color="auto"/>
            <w:right w:val="none" w:sz="0" w:space="0" w:color="auto"/>
          </w:divBdr>
          <w:divsChild>
            <w:div w:id="1674330906">
              <w:marLeft w:val="0"/>
              <w:marRight w:val="0"/>
              <w:marTop w:val="0"/>
              <w:marBottom w:val="0"/>
              <w:divBdr>
                <w:top w:val="none" w:sz="0" w:space="0" w:color="auto"/>
                <w:left w:val="none" w:sz="0" w:space="0" w:color="auto"/>
                <w:bottom w:val="none" w:sz="0" w:space="0" w:color="auto"/>
                <w:right w:val="none" w:sz="0" w:space="0" w:color="auto"/>
              </w:divBdr>
              <w:divsChild>
                <w:div w:id="1302495047">
                  <w:marLeft w:val="0"/>
                  <w:marRight w:val="0"/>
                  <w:marTop w:val="0"/>
                  <w:marBottom w:val="0"/>
                  <w:divBdr>
                    <w:top w:val="none" w:sz="0" w:space="0" w:color="auto"/>
                    <w:left w:val="none" w:sz="0" w:space="0" w:color="auto"/>
                    <w:bottom w:val="none" w:sz="0" w:space="0" w:color="auto"/>
                    <w:right w:val="none" w:sz="0" w:space="0" w:color="auto"/>
                  </w:divBdr>
                  <w:divsChild>
                    <w:div w:id="129486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657265362">
          <w:marLeft w:val="0"/>
          <w:marRight w:val="0"/>
          <w:marTop w:val="0"/>
          <w:marBottom w:val="0"/>
          <w:divBdr>
            <w:top w:val="none" w:sz="0" w:space="0" w:color="auto"/>
            <w:left w:val="none" w:sz="0" w:space="0" w:color="auto"/>
            <w:bottom w:val="none" w:sz="0" w:space="0" w:color="auto"/>
            <w:right w:val="none" w:sz="0" w:space="0" w:color="auto"/>
          </w:divBdr>
        </w:div>
        <w:div w:id="500703938">
          <w:marLeft w:val="0"/>
          <w:marRight w:val="0"/>
          <w:marTop w:val="0"/>
          <w:marBottom w:val="0"/>
          <w:divBdr>
            <w:top w:val="none" w:sz="0" w:space="0" w:color="auto"/>
            <w:left w:val="none" w:sz="0" w:space="0" w:color="auto"/>
            <w:bottom w:val="none" w:sz="0" w:space="0" w:color="auto"/>
            <w:right w:val="none" w:sz="0" w:space="0" w:color="auto"/>
          </w:divBdr>
        </w:div>
      </w:divsChild>
    </w:div>
    <w:div w:id="350690566">
      <w:bodyDiv w:val="1"/>
      <w:marLeft w:val="0"/>
      <w:marRight w:val="0"/>
      <w:marTop w:val="0"/>
      <w:marBottom w:val="0"/>
      <w:divBdr>
        <w:top w:val="none" w:sz="0" w:space="0" w:color="auto"/>
        <w:left w:val="none" w:sz="0" w:space="0" w:color="auto"/>
        <w:bottom w:val="none" w:sz="0" w:space="0" w:color="auto"/>
        <w:right w:val="none" w:sz="0" w:space="0" w:color="auto"/>
      </w:divBdr>
      <w:divsChild>
        <w:div w:id="2099907498">
          <w:marLeft w:val="0"/>
          <w:marRight w:val="0"/>
          <w:marTop w:val="0"/>
          <w:marBottom w:val="0"/>
          <w:divBdr>
            <w:top w:val="none" w:sz="0" w:space="0" w:color="auto"/>
            <w:left w:val="none" w:sz="0" w:space="0" w:color="auto"/>
            <w:bottom w:val="none" w:sz="0" w:space="0" w:color="auto"/>
            <w:right w:val="none" w:sz="0" w:space="0" w:color="auto"/>
          </w:divBdr>
          <w:divsChild>
            <w:div w:id="2098088865">
              <w:marLeft w:val="0"/>
              <w:marRight w:val="0"/>
              <w:marTop w:val="0"/>
              <w:marBottom w:val="0"/>
              <w:divBdr>
                <w:top w:val="none" w:sz="0" w:space="0" w:color="auto"/>
                <w:left w:val="none" w:sz="0" w:space="0" w:color="auto"/>
                <w:bottom w:val="none" w:sz="0" w:space="0" w:color="auto"/>
                <w:right w:val="none" w:sz="0" w:space="0" w:color="auto"/>
              </w:divBdr>
              <w:divsChild>
                <w:div w:id="153885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02356796">
      <w:bodyDiv w:val="1"/>
      <w:marLeft w:val="0"/>
      <w:marRight w:val="0"/>
      <w:marTop w:val="0"/>
      <w:marBottom w:val="0"/>
      <w:divBdr>
        <w:top w:val="none" w:sz="0" w:space="0" w:color="auto"/>
        <w:left w:val="none" w:sz="0" w:space="0" w:color="auto"/>
        <w:bottom w:val="none" w:sz="0" w:space="0" w:color="auto"/>
        <w:right w:val="none" w:sz="0" w:space="0" w:color="auto"/>
      </w:divBdr>
      <w:divsChild>
        <w:div w:id="935137128">
          <w:marLeft w:val="0"/>
          <w:marRight w:val="0"/>
          <w:marTop w:val="0"/>
          <w:marBottom w:val="0"/>
          <w:divBdr>
            <w:top w:val="none" w:sz="0" w:space="0" w:color="auto"/>
            <w:left w:val="none" w:sz="0" w:space="0" w:color="auto"/>
            <w:bottom w:val="none" w:sz="0" w:space="0" w:color="auto"/>
            <w:right w:val="none" w:sz="0" w:space="0" w:color="auto"/>
          </w:divBdr>
          <w:divsChild>
            <w:div w:id="325590453">
              <w:marLeft w:val="0"/>
              <w:marRight w:val="0"/>
              <w:marTop w:val="0"/>
              <w:marBottom w:val="0"/>
              <w:divBdr>
                <w:top w:val="none" w:sz="0" w:space="0" w:color="auto"/>
                <w:left w:val="none" w:sz="0" w:space="0" w:color="auto"/>
                <w:bottom w:val="none" w:sz="0" w:space="0" w:color="auto"/>
                <w:right w:val="none" w:sz="0" w:space="0" w:color="auto"/>
              </w:divBdr>
              <w:divsChild>
                <w:div w:id="1513909286">
                  <w:marLeft w:val="0"/>
                  <w:marRight w:val="0"/>
                  <w:marTop w:val="0"/>
                  <w:marBottom w:val="0"/>
                  <w:divBdr>
                    <w:top w:val="none" w:sz="0" w:space="0" w:color="auto"/>
                    <w:left w:val="none" w:sz="0" w:space="0" w:color="auto"/>
                    <w:bottom w:val="none" w:sz="0" w:space="0" w:color="auto"/>
                    <w:right w:val="none" w:sz="0" w:space="0" w:color="auto"/>
                  </w:divBdr>
                  <w:divsChild>
                    <w:div w:id="19152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62048534">
      <w:bodyDiv w:val="1"/>
      <w:marLeft w:val="0"/>
      <w:marRight w:val="0"/>
      <w:marTop w:val="0"/>
      <w:marBottom w:val="0"/>
      <w:divBdr>
        <w:top w:val="none" w:sz="0" w:space="0" w:color="auto"/>
        <w:left w:val="none" w:sz="0" w:space="0" w:color="auto"/>
        <w:bottom w:val="none" w:sz="0" w:space="0" w:color="auto"/>
        <w:right w:val="none" w:sz="0" w:space="0" w:color="auto"/>
      </w:divBdr>
      <w:divsChild>
        <w:div w:id="283197442">
          <w:marLeft w:val="0"/>
          <w:marRight w:val="0"/>
          <w:marTop w:val="0"/>
          <w:marBottom w:val="0"/>
          <w:divBdr>
            <w:top w:val="none" w:sz="0" w:space="0" w:color="auto"/>
            <w:left w:val="none" w:sz="0" w:space="0" w:color="auto"/>
            <w:bottom w:val="none" w:sz="0" w:space="0" w:color="auto"/>
            <w:right w:val="none" w:sz="0" w:space="0" w:color="auto"/>
          </w:divBdr>
          <w:divsChild>
            <w:div w:id="155154784">
              <w:marLeft w:val="0"/>
              <w:marRight w:val="0"/>
              <w:marTop w:val="0"/>
              <w:marBottom w:val="0"/>
              <w:divBdr>
                <w:top w:val="none" w:sz="0" w:space="0" w:color="auto"/>
                <w:left w:val="none" w:sz="0" w:space="0" w:color="auto"/>
                <w:bottom w:val="none" w:sz="0" w:space="0" w:color="auto"/>
                <w:right w:val="none" w:sz="0" w:space="0" w:color="auto"/>
              </w:divBdr>
              <w:divsChild>
                <w:div w:id="1334144431">
                  <w:marLeft w:val="0"/>
                  <w:marRight w:val="0"/>
                  <w:marTop w:val="0"/>
                  <w:marBottom w:val="0"/>
                  <w:divBdr>
                    <w:top w:val="none" w:sz="0" w:space="0" w:color="auto"/>
                    <w:left w:val="none" w:sz="0" w:space="0" w:color="auto"/>
                    <w:bottom w:val="none" w:sz="0" w:space="0" w:color="auto"/>
                    <w:right w:val="none" w:sz="0" w:space="0" w:color="auto"/>
                  </w:divBdr>
                  <w:divsChild>
                    <w:div w:id="1762676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063727">
      <w:bodyDiv w:val="1"/>
      <w:marLeft w:val="0"/>
      <w:marRight w:val="0"/>
      <w:marTop w:val="0"/>
      <w:marBottom w:val="0"/>
      <w:divBdr>
        <w:top w:val="none" w:sz="0" w:space="0" w:color="auto"/>
        <w:left w:val="none" w:sz="0" w:space="0" w:color="auto"/>
        <w:bottom w:val="none" w:sz="0" w:space="0" w:color="auto"/>
        <w:right w:val="none" w:sz="0" w:space="0" w:color="auto"/>
      </w:divBdr>
      <w:divsChild>
        <w:div w:id="670067343">
          <w:marLeft w:val="0"/>
          <w:marRight w:val="0"/>
          <w:marTop w:val="0"/>
          <w:marBottom w:val="0"/>
          <w:divBdr>
            <w:top w:val="none" w:sz="0" w:space="0" w:color="auto"/>
            <w:left w:val="none" w:sz="0" w:space="0" w:color="auto"/>
            <w:bottom w:val="none" w:sz="0" w:space="0" w:color="auto"/>
            <w:right w:val="none" w:sz="0" w:space="0" w:color="auto"/>
          </w:divBdr>
          <w:divsChild>
            <w:div w:id="937131885">
              <w:marLeft w:val="0"/>
              <w:marRight w:val="0"/>
              <w:marTop w:val="0"/>
              <w:marBottom w:val="0"/>
              <w:divBdr>
                <w:top w:val="none" w:sz="0" w:space="0" w:color="auto"/>
                <w:left w:val="none" w:sz="0" w:space="0" w:color="auto"/>
                <w:bottom w:val="none" w:sz="0" w:space="0" w:color="auto"/>
                <w:right w:val="none" w:sz="0" w:space="0" w:color="auto"/>
              </w:divBdr>
              <w:divsChild>
                <w:div w:id="2046641065">
                  <w:marLeft w:val="0"/>
                  <w:marRight w:val="0"/>
                  <w:marTop w:val="0"/>
                  <w:marBottom w:val="0"/>
                  <w:divBdr>
                    <w:top w:val="none" w:sz="0" w:space="0" w:color="auto"/>
                    <w:left w:val="none" w:sz="0" w:space="0" w:color="auto"/>
                    <w:bottom w:val="none" w:sz="0" w:space="0" w:color="auto"/>
                    <w:right w:val="none" w:sz="0" w:space="0" w:color="auto"/>
                  </w:divBdr>
                  <w:divsChild>
                    <w:div w:id="81468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986812">
      <w:bodyDiv w:val="1"/>
      <w:marLeft w:val="0"/>
      <w:marRight w:val="0"/>
      <w:marTop w:val="0"/>
      <w:marBottom w:val="0"/>
      <w:divBdr>
        <w:top w:val="none" w:sz="0" w:space="0" w:color="auto"/>
        <w:left w:val="none" w:sz="0" w:space="0" w:color="auto"/>
        <w:bottom w:val="none" w:sz="0" w:space="0" w:color="auto"/>
        <w:right w:val="none" w:sz="0" w:space="0" w:color="auto"/>
      </w:divBdr>
      <w:divsChild>
        <w:div w:id="1295333781">
          <w:marLeft w:val="0"/>
          <w:marRight w:val="0"/>
          <w:marTop w:val="0"/>
          <w:marBottom w:val="0"/>
          <w:divBdr>
            <w:top w:val="none" w:sz="0" w:space="0" w:color="auto"/>
            <w:left w:val="none" w:sz="0" w:space="0" w:color="auto"/>
            <w:bottom w:val="none" w:sz="0" w:space="0" w:color="auto"/>
            <w:right w:val="none" w:sz="0" w:space="0" w:color="auto"/>
          </w:divBdr>
          <w:divsChild>
            <w:div w:id="163205731">
              <w:marLeft w:val="0"/>
              <w:marRight w:val="0"/>
              <w:marTop w:val="0"/>
              <w:marBottom w:val="0"/>
              <w:divBdr>
                <w:top w:val="none" w:sz="0" w:space="0" w:color="auto"/>
                <w:left w:val="none" w:sz="0" w:space="0" w:color="auto"/>
                <w:bottom w:val="none" w:sz="0" w:space="0" w:color="auto"/>
                <w:right w:val="none" w:sz="0" w:space="0" w:color="auto"/>
              </w:divBdr>
              <w:divsChild>
                <w:div w:id="177250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812761">
      <w:bodyDiv w:val="1"/>
      <w:marLeft w:val="0"/>
      <w:marRight w:val="0"/>
      <w:marTop w:val="0"/>
      <w:marBottom w:val="0"/>
      <w:divBdr>
        <w:top w:val="none" w:sz="0" w:space="0" w:color="auto"/>
        <w:left w:val="none" w:sz="0" w:space="0" w:color="auto"/>
        <w:bottom w:val="none" w:sz="0" w:space="0" w:color="auto"/>
        <w:right w:val="none" w:sz="0" w:space="0" w:color="auto"/>
      </w:divBdr>
      <w:divsChild>
        <w:div w:id="357240824">
          <w:marLeft w:val="0"/>
          <w:marRight w:val="0"/>
          <w:marTop w:val="0"/>
          <w:marBottom w:val="0"/>
          <w:divBdr>
            <w:top w:val="none" w:sz="0" w:space="0" w:color="auto"/>
            <w:left w:val="none" w:sz="0" w:space="0" w:color="auto"/>
            <w:bottom w:val="none" w:sz="0" w:space="0" w:color="auto"/>
            <w:right w:val="none" w:sz="0" w:space="0" w:color="auto"/>
          </w:divBdr>
          <w:divsChild>
            <w:div w:id="796336488">
              <w:marLeft w:val="0"/>
              <w:marRight w:val="0"/>
              <w:marTop w:val="0"/>
              <w:marBottom w:val="0"/>
              <w:divBdr>
                <w:top w:val="none" w:sz="0" w:space="0" w:color="auto"/>
                <w:left w:val="none" w:sz="0" w:space="0" w:color="auto"/>
                <w:bottom w:val="none" w:sz="0" w:space="0" w:color="auto"/>
                <w:right w:val="none" w:sz="0" w:space="0" w:color="auto"/>
              </w:divBdr>
              <w:divsChild>
                <w:div w:id="99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435803">
      <w:bodyDiv w:val="1"/>
      <w:marLeft w:val="0"/>
      <w:marRight w:val="0"/>
      <w:marTop w:val="0"/>
      <w:marBottom w:val="0"/>
      <w:divBdr>
        <w:top w:val="none" w:sz="0" w:space="0" w:color="auto"/>
        <w:left w:val="none" w:sz="0" w:space="0" w:color="auto"/>
        <w:bottom w:val="none" w:sz="0" w:space="0" w:color="auto"/>
        <w:right w:val="none" w:sz="0" w:space="0" w:color="auto"/>
      </w:divBdr>
      <w:divsChild>
        <w:div w:id="1483158433">
          <w:marLeft w:val="0"/>
          <w:marRight w:val="0"/>
          <w:marTop w:val="0"/>
          <w:marBottom w:val="0"/>
          <w:divBdr>
            <w:top w:val="none" w:sz="0" w:space="0" w:color="auto"/>
            <w:left w:val="none" w:sz="0" w:space="0" w:color="auto"/>
            <w:bottom w:val="none" w:sz="0" w:space="0" w:color="auto"/>
            <w:right w:val="none" w:sz="0" w:space="0" w:color="auto"/>
          </w:divBdr>
          <w:divsChild>
            <w:div w:id="1303314958">
              <w:marLeft w:val="0"/>
              <w:marRight w:val="0"/>
              <w:marTop w:val="0"/>
              <w:marBottom w:val="0"/>
              <w:divBdr>
                <w:top w:val="none" w:sz="0" w:space="0" w:color="auto"/>
                <w:left w:val="none" w:sz="0" w:space="0" w:color="auto"/>
                <w:bottom w:val="none" w:sz="0" w:space="0" w:color="auto"/>
                <w:right w:val="none" w:sz="0" w:space="0" w:color="auto"/>
              </w:divBdr>
              <w:divsChild>
                <w:div w:id="17308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6532631">
      <w:bodyDiv w:val="1"/>
      <w:marLeft w:val="0"/>
      <w:marRight w:val="0"/>
      <w:marTop w:val="0"/>
      <w:marBottom w:val="0"/>
      <w:divBdr>
        <w:top w:val="none" w:sz="0" w:space="0" w:color="auto"/>
        <w:left w:val="none" w:sz="0" w:space="0" w:color="auto"/>
        <w:bottom w:val="none" w:sz="0" w:space="0" w:color="auto"/>
        <w:right w:val="none" w:sz="0" w:space="0" w:color="auto"/>
      </w:divBdr>
      <w:divsChild>
        <w:div w:id="578905550">
          <w:marLeft w:val="0"/>
          <w:marRight w:val="0"/>
          <w:marTop w:val="0"/>
          <w:marBottom w:val="0"/>
          <w:divBdr>
            <w:top w:val="none" w:sz="0" w:space="0" w:color="auto"/>
            <w:left w:val="none" w:sz="0" w:space="0" w:color="auto"/>
            <w:bottom w:val="none" w:sz="0" w:space="0" w:color="auto"/>
            <w:right w:val="none" w:sz="0" w:space="0" w:color="auto"/>
          </w:divBdr>
          <w:divsChild>
            <w:div w:id="282616993">
              <w:marLeft w:val="0"/>
              <w:marRight w:val="0"/>
              <w:marTop w:val="0"/>
              <w:marBottom w:val="0"/>
              <w:divBdr>
                <w:top w:val="none" w:sz="0" w:space="0" w:color="auto"/>
                <w:left w:val="none" w:sz="0" w:space="0" w:color="auto"/>
                <w:bottom w:val="none" w:sz="0" w:space="0" w:color="auto"/>
                <w:right w:val="none" w:sz="0" w:space="0" w:color="auto"/>
              </w:divBdr>
              <w:divsChild>
                <w:div w:id="8188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1000739263">
      <w:bodyDiv w:val="1"/>
      <w:marLeft w:val="0"/>
      <w:marRight w:val="0"/>
      <w:marTop w:val="0"/>
      <w:marBottom w:val="0"/>
      <w:divBdr>
        <w:top w:val="none" w:sz="0" w:space="0" w:color="auto"/>
        <w:left w:val="none" w:sz="0" w:space="0" w:color="auto"/>
        <w:bottom w:val="none" w:sz="0" w:space="0" w:color="auto"/>
        <w:right w:val="none" w:sz="0" w:space="0" w:color="auto"/>
      </w:divBdr>
      <w:divsChild>
        <w:div w:id="1065031780">
          <w:marLeft w:val="0"/>
          <w:marRight w:val="0"/>
          <w:marTop w:val="0"/>
          <w:marBottom w:val="0"/>
          <w:divBdr>
            <w:top w:val="none" w:sz="0" w:space="0" w:color="auto"/>
            <w:left w:val="none" w:sz="0" w:space="0" w:color="auto"/>
            <w:bottom w:val="none" w:sz="0" w:space="0" w:color="auto"/>
            <w:right w:val="none" w:sz="0" w:space="0" w:color="auto"/>
          </w:divBdr>
          <w:divsChild>
            <w:div w:id="656961699">
              <w:marLeft w:val="0"/>
              <w:marRight w:val="0"/>
              <w:marTop w:val="0"/>
              <w:marBottom w:val="0"/>
              <w:divBdr>
                <w:top w:val="none" w:sz="0" w:space="0" w:color="auto"/>
                <w:left w:val="none" w:sz="0" w:space="0" w:color="auto"/>
                <w:bottom w:val="none" w:sz="0" w:space="0" w:color="auto"/>
                <w:right w:val="none" w:sz="0" w:space="0" w:color="auto"/>
              </w:divBdr>
              <w:divsChild>
                <w:div w:id="2057460757">
                  <w:marLeft w:val="0"/>
                  <w:marRight w:val="0"/>
                  <w:marTop w:val="0"/>
                  <w:marBottom w:val="0"/>
                  <w:divBdr>
                    <w:top w:val="none" w:sz="0" w:space="0" w:color="auto"/>
                    <w:left w:val="none" w:sz="0" w:space="0" w:color="auto"/>
                    <w:bottom w:val="none" w:sz="0" w:space="0" w:color="auto"/>
                    <w:right w:val="none" w:sz="0" w:space="0" w:color="auto"/>
                  </w:divBdr>
                  <w:divsChild>
                    <w:div w:id="8338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309192">
      <w:bodyDiv w:val="1"/>
      <w:marLeft w:val="0"/>
      <w:marRight w:val="0"/>
      <w:marTop w:val="0"/>
      <w:marBottom w:val="0"/>
      <w:divBdr>
        <w:top w:val="none" w:sz="0" w:space="0" w:color="auto"/>
        <w:left w:val="none" w:sz="0" w:space="0" w:color="auto"/>
        <w:bottom w:val="none" w:sz="0" w:space="0" w:color="auto"/>
        <w:right w:val="none" w:sz="0" w:space="0" w:color="auto"/>
      </w:divBdr>
      <w:divsChild>
        <w:div w:id="1428845084">
          <w:marLeft w:val="0"/>
          <w:marRight w:val="0"/>
          <w:marTop w:val="0"/>
          <w:marBottom w:val="0"/>
          <w:divBdr>
            <w:top w:val="none" w:sz="0" w:space="0" w:color="auto"/>
            <w:left w:val="none" w:sz="0" w:space="0" w:color="auto"/>
            <w:bottom w:val="none" w:sz="0" w:space="0" w:color="auto"/>
            <w:right w:val="none" w:sz="0" w:space="0" w:color="auto"/>
          </w:divBdr>
          <w:divsChild>
            <w:div w:id="1620406075">
              <w:marLeft w:val="0"/>
              <w:marRight w:val="0"/>
              <w:marTop w:val="0"/>
              <w:marBottom w:val="0"/>
              <w:divBdr>
                <w:top w:val="none" w:sz="0" w:space="0" w:color="auto"/>
                <w:left w:val="none" w:sz="0" w:space="0" w:color="auto"/>
                <w:bottom w:val="none" w:sz="0" w:space="0" w:color="auto"/>
                <w:right w:val="none" w:sz="0" w:space="0" w:color="auto"/>
              </w:divBdr>
              <w:divsChild>
                <w:div w:id="1592198023">
                  <w:marLeft w:val="0"/>
                  <w:marRight w:val="0"/>
                  <w:marTop w:val="0"/>
                  <w:marBottom w:val="0"/>
                  <w:divBdr>
                    <w:top w:val="none" w:sz="0" w:space="0" w:color="auto"/>
                    <w:left w:val="none" w:sz="0" w:space="0" w:color="auto"/>
                    <w:bottom w:val="none" w:sz="0" w:space="0" w:color="auto"/>
                    <w:right w:val="none" w:sz="0" w:space="0" w:color="auto"/>
                  </w:divBdr>
                  <w:divsChild>
                    <w:div w:id="73540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868346">
      <w:bodyDiv w:val="1"/>
      <w:marLeft w:val="0"/>
      <w:marRight w:val="0"/>
      <w:marTop w:val="0"/>
      <w:marBottom w:val="0"/>
      <w:divBdr>
        <w:top w:val="none" w:sz="0" w:space="0" w:color="auto"/>
        <w:left w:val="none" w:sz="0" w:space="0" w:color="auto"/>
        <w:bottom w:val="none" w:sz="0" w:space="0" w:color="auto"/>
        <w:right w:val="none" w:sz="0" w:space="0" w:color="auto"/>
      </w:divBdr>
      <w:divsChild>
        <w:div w:id="76095849">
          <w:marLeft w:val="0"/>
          <w:marRight w:val="0"/>
          <w:marTop w:val="0"/>
          <w:marBottom w:val="0"/>
          <w:divBdr>
            <w:top w:val="none" w:sz="0" w:space="0" w:color="auto"/>
            <w:left w:val="none" w:sz="0" w:space="0" w:color="auto"/>
            <w:bottom w:val="none" w:sz="0" w:space="0" w:color="auto"/>
            <w:right w:val="none" w:sz="0" w:space="0" w:color="auto"/>
          </w:divBdr>
          <w:divsChild>
            <w:div w:id="1113784624">
              <w:marLeft w:val="0"/>
              <w:marRight w:val="0"/>
              <w:marTop w:val="0"/>
              <w:marBottom w:val="0"/>
              <w:divBdr>
                <w:top w:val="none" w:sz="0" w:space="0" w:color="auto"/>
                <w:left w:val="none" w:sz="0" w:space="0" w:color="auto"/>
                <w:bottom w:val="none" w:sz="0" w:space="0" w:color="auto"/>
                <w:right w:val="none" w:sz="0" w:space="0" w:color="auto"/>
              </w:divBdr>
              <w:divsChild>
                <w:div w:id="141146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198785095">
      <w:bodyDiv w:val="1"/>
      <w:marLeft w:val="0"/>
      <w:marRight w:val="0"/>
      <w:marTop w:val="0"/>
      <w:marBottom w:val="0"/>
      <w:divBdr>
        <w:top w:val="none" w:sz="0" w:space="0" w:color="auto"/>
        <w:left w:val="none" w:sz="0" w:space="0" w:color="auto"/>
        <w:bottom w:val="none" w:sz="0" w:space="0" w:color="auto"/>
        <w:right w:val="none" w:sz="0" w:space="0" w:color="auto"/>
      </w:divBdr>
    </w:div>
    <w:div w:id="1268809269">
      <w:bodyDiv w:val="1"/>
      <w:marLeft w:val="0"/>
      <w:marRight w:val="0"/>
      <w:marTop w:val="0"/>
      <w:marBottom w:val="0"/>
      <w:divBdr>
        <w:top w:val="none" w:sz="0" w:space="0" w:color="auto"/>
        <w:left w:val="none" w:sz="0" w:space="0" w:color="auto"/>
        <w:bottom w:val="none" w:sz="0" w:space="0" w:color="auto"/>
        <w:right w:val="none" w:sz="0" w:space="0" w:color="auto"/>
      </w:divBdr>
      <w:divsChild>
        <w:div w:id="363137797">
          <w:marLeft w:val="0"/>
          <w:marRight w:val="0"/>
          <w:marTop w:val="0"/>
          <w:marBottom w:val="0"/>
          <w:divBdr>
            <w:top w:val="none" w:sz="0" w:space="0" w:color="auto"/>
            <w:left w:val="none" w:sz="0" w:space="0" w:color="auto"/>
            <w:bottom w:val="none" w:sz="0" w:space="0" w:color="auto"/>
            <w:right w:val="none" w:sz="0" w:space="0" w:color="auto"/>
          </w:divBdr>
          <w:divsChild>
            <w:div w:id="1442341442">
              <w:marLeft w:val="0"/>
              <w:marRight w:val="0"/>
              <w:marTop w:val="0"/>
              <w:marBottom w:val="0"/>
              <w:divBdr>
                <w:top w:val="none" w:sz="0" w:space="0" w:color="auto"/>
                <w:left w:val="none" w:sz="0" w:space="0" w:color="auto"/>
                <w:bottom w:val="none" w:sz="0" w:space="0" w:color="auto"/>
                <w:right w:val="none" w:sz="0" w:space="0" w:color="auto"/>
              </w:divBdr>
              <w:divsChild>
                <w:div w:id="2023506153">
                  <w:marLeft w:val="0"/>
                  <w:marRight w:val="0"/>
                  <w:marTop w:val="0"/>
                  <w:marBottom w:val="0"/>
                  <w:divBdr>
                    <w:top w:val="none" w:sz="0" w:space="0" w:color="auto"/>
                    <w:left w:val="none" w:sz="0" w:space="0" w:color="auto"/>
                    <w:bottom w:val="none" w:sz="0" w:space="0" w:color="auto"/>
                    <w:right w:val="none" w:sz="0" w:space="0" w:color="auto"/>
                  </w:divBdr>
                  <w:divsChild>
                    <w:div w:id="89497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76659">
      <w:bodyDiv w:val="1"/>
      <w:marLeft w:val="0"/>
      <w:marRight w:val="0"/>
      <w:marTop w:val="0"/>
      <w:marBottom w:val="0"/>
      <w:divBdr>
        <w:top w:val="none" w:sz="0" w:space="0" w:color="auto"/>
        <w:left w:val="none" w:sz="0" w:space="0" w:color="auto"/>
        <w:bottom w:val="none" w:sz="0" w:space="0" w:color="auto"/>
        <w:right w:val="none" w:sz="0" w:space="0" w:color="auto"/>
      </w:divBdr>
      <w:divsChild>
        <w:div w:id="964429099">
          <w:marLeft w:val="0"/>
          <w:marRight w:val="0"/>
          <w:marTop w:val="0"/>
          <w:marBottom w:val="0"/>
          <w:divBdr>
            <w:top w:val="none" w:sz="0" w:space="0" w:color="auto"/>
            <w:left w:val="none" w:sz="0" w:space="0" w:color="auto"/>
            <w:bottom w:val="none" w:sz="0" w:space="0" w:color="auto"/>
            <w:right w:val="none" w:sz="0" w:space="0" w:color="auto"/>
          </w:divBdr>
          <w:divsChild>
            <w:div w:id="1209486860">
              <w:marLeft w:val="0"/>
              <w:marRight w:val="0"/>
              <w:marTop w:val="0"/>
              <w:marBottom w:val="0"/>
              <w:divBdr>
                <w:top w:val="none" w:sz="0" w:space="0" w:color="auto"/>
                <w:left w:val="none" w:sz="0" w:space="0" w:color="auto"/>
                <w:bottom w:val="none" w:sz="0" w:space="0" w:color="auto"/>
                <w:right w:val="none" w:sz="0" w:space="0" w:color="auto"/>
              </w:divBdr>
              <w:divsChild>
                <w:div w:id="1501700380">
                  <w:marLeft w:val="0"/>
                  <w:marRight w:val="0"/>
                  <w:marTop w:val="0"/>
                  <w:marBottom w:val="0"/>
                  <w:divBdr>
                    <w:top w:val="none" w:sz="0" w:space="0" w:color="auto"/>
                    <w:left w:val="none" w:sz="0" w:space="0" w:color="auto"/>
                    <w:bottom w:val="none" w:sz="0" w:space="0" w:color="auto"/>
                    <w:right w:val="none" w:sz="0" w:space="0" w:color="auto"/>
                  </w:divBdr>
                  <w:divsChild>
                    <w:div w:id="4188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853050">
      <w:bodyDiv w:val="1"/>
      <w:marLeft w:val="0"/>
      <w:marRight w:val="0"/>
      <w:marTop w:val="0"/>
      <w:marBottom w:val="0"/>
      <w:divBdr>
        <w:top w:val="none" w:sz="0" w:space="0" w:color="auto"/>
        <w:left w:val="none" w:sz="0" w:space="0" w:color="auto"/>
        <w:bottom w:val="none" w:sz="0" w:space="0" w:color="auto"/>
        <w:right w:val="none" w:sz="0" w:space="0" w:color="auto"/>
      </w:divBdr>
      <w:divsChild>
        <w:div w:id="605768384">
          <w:marLeft w:val="0"/>
          <w:marRight w:val="0"/>
          <w:marTop w:val="0"/>
          <w:marBottom w:val="0"/>
          <w:divBdr>
            <w:top w:val="none" w:sz="0" w:space="0" w:color="auto"/>
            <w:left w:val="none" w:sz="0" w:space="0" w:color="auto"/>
            <w:bottom w:val="none" w:sz="0" w:space="0" w:color="auto"/>
            <w:right w:val="none" w:sz="0" w:space="0" w:color="auto"/>
          </w:divBdr>
          <w:divsChild>
            <w:div w:id="849369695">
              <w:marLeft w:val="0"/>
              <w:marRight w:val="0"/>
              <w:marTop w:val="0"/>
              <w:marBottom w:val="0"/>
              <w:divBdr>
                <w:top w:val="none" w:sz="0" w:space="0" w:color="auto"/>
                <w:left w:val="none" w:sz="0" w:space="0" w:color="auto"/>
                <w:bottom w:val="none" w:sz="0" w:space="0" w:color="auto"/>
                <w:right w:val="none" w:sz="0" w:space="0" w:color="auto"/>
              </w:divBdr>
              <w:divsChild>
                <w:div w:id="2829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648485">
      <w:bodyDiv w:val="1"/>
      <w:marLeft w:val="0"/>
      <w:marRight w:val="0"/>
      <w:marTop w:val="0"/>
      <w:marBottom w:val="0"/>
      <w:divBdr>
        <w:top w:val="none" w:sz="0" w:space="0" w:color="auto"/>
        <w:left w:val="none" w:sz="0" w:space="0" w:color="auto"/>
        <w:bottom w:val="none" w:sz="0" w:space="0" w:color="auto"/>
        <w:right w:val="none" w:sz="0" w:space="0" w:color="auto"/>
      </w:divBdr>
      <w:divsChild>
        <w:div w:id="1330059391">
          <w:marLeft w:val="0"/>
          <w:marRight w:val="0"/>
          <w:marTop w:val="0"/>
          <w:marBottom w:val="0"/>
          <w:divBdr>
            <w:top w:val="none" w:sz="0" w:space="0" w:color="auto"/>
            <w:left w:val="none" w:sz="0" w:space="0" w:color="auto"/>
            <w:bottom w:val="none" w:sz="0" w:space="0" w:color="auto"/>
            <w:right w:val="none" w:sz="0" w:space="0" w:color="auto"/>
          </w:divBdr>
          <w:divsChild>
            <w:div w:id="90779460">
              <w:marLeft w:val="0"/>
              <w:marRight w:val="0"/>
              <w:marTop w:val="0"/>
              <w:marBottom w:val="0"/>
              <w:divBdr>
                <w:top w:val="none" w:sz="0" w:space="0" w:color="auto"/>
                <w:left w:val="none" w:sz="0" w:space="0" w:color="auto"/>
                <w:bottom w:val="none" w:sz="0" w:space="0" w:color="auto"/>
                <w:right w:val="none" w:sz="0" w:space="0" w:color="auto"/>
              </w:divBdr>
              <w:divsChild>
                <w:div w:id="192521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663976">
      <w:bodyDiv w:val="1"/>
      <w:marLeft w:val="0"/>
      <w:marRight w:val="0"/>
      <w:marTop w:val="0"/>
      <w:marBottom w:val="0"/>
      <w:divBdr>
        <w:top w:val="none" w:sz="0" w:space="0" w:color="auto"/>
        <w:left w:val="none" w:sz="0" w:space="0" w:color="auto"/>
        <w:bottom w:val="none" w:sz="0" w:space="0" w:color="auto"/>
        <w:right w:val="none" w:sz="0" w:space="0" w:color="auto"/>
      </w:divBdr>
      <w:divsChild>
        <w:div w:id="429207240">
          <w:marLeft w:val="0"/>
          <w:marRight w:val="0"/>
          <w:marTop w:val="0"/>
          <w:marBottom w:val="0"/>
          <w:divBdr>
            <w:top w:val="none" w:sz="0" w:space="0" w:color="auto"/>
            <w:left w:val="none" w:sz="0" w:space="0" w:color="auto"/>
            <w:bottom w:val="none" w:sz="0" w:space="0" w:color="auto"/>
            <w:right w:val="none" w:sz="0" w:space="0" w:color="auto"/>
          </w:divBdr>
          <w:divsChild>
            <w:div w:id="628440539">
              <w:marLeft w:val="0"/>
              <w:marRight w:val="0"/>
              <w:marTop w:val="0"/>
              <w:marBottom w:val="0"/>
              <w:divBdr>
                <w:top w:val="none" w:sz="0" w:space="0" w:color="auto"/>
                <w:left w:val="none" w:sz="0" w:space="0" w:color="auto"/>
                <w:bottom w:val="none" w:sz="0" w:space="0" w:color="auto"/>
                <w:right w:val="none" w:sz="0" w:space="0" w:color="auto"/>
              </w:divBdr>
              <w:divsChild>
                <w:div w:id="11870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9792676">
      <w:bodyDiv w:val="1"/>
      <w:marLeft w:val="0"/>
      <w:marRight w:val="0"/>
      <w:marTop w:val="0"/>
      <w:marBottom w:val="0"/>
      <w:divBdr>
        <w:top w:val="none" w:sz="0" w:space="0" w:color="auto"/>
        <w:left w:val="none" w:sz="0" w:space="0" w:color="auto"/>
        <w:bottom w:val="none" w:sz="0" w:space="0" w:color="auto"/>
        <w:right w:val="none" w:sz="0" w:space="0" w:color="auto"/>
      </w:divBdr>
      <w:divsChild>
        <w:div w:id="198278188">
          <w:marLeft w:val="0"/>
          <w:marRight w:val="0"/>
          <w:marTop w:val="0"/>
          <w:marBottom w:val="0"/>
          <w:divBdr>
            <w:top w:val="none" w:sz="0" w:space="0" w:color="auto"/>
            <w:left w:val="none" w:sz="0" w:space="0" w:color="auto"/>
            <w:bottom w:val="none" w:sz="0" w:space="0" w:color="auto"/>
            <w:right w:val="none" w:sz="0" w:space="0" w:color="auto"/>
          </w:divBdr>
          <w:divsChild>
            <w:div w:id="24142645">
              <w:marLeft w:val="0"/>
              <w:marRight w:val="0"/>
              <w:marTop w:val="0"/>
              <w:marBottom w:val="0"/>
              <w:divBdr>
                <w:top w:val="none" w:sz="0" w:space="0" w:color="auto"/>
                <w:left w:val="none" w:sz="0" w:space="0" w:color="auto"/>
                <w:bottom w:val="none" w:sz="0" w:space="0" w:color="auto"/>
                <w:right w:val="none" w:sz="0" w:space="0" w:color="auto"/>
              </w:divBdr>
              <w:divsChild>
                <w:div w:id="6235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417632146">
      <w:bodyDiv w:val="1"/>
      <w:marLeft w:val="0"/>
      <w:marRight w:val="0"/>
      <w:marTop w:val="0"/>
      <w:marBottom w:val="0"/>
      <w:divBdr>
        <w:top w:val="none" w:sz="0" w:space="0" w:color="auto"/>
        <w:left w:val="none" w:sz="0" w:space="0" w:color="auto"/>
        <w:bottom w:val="none" w:sz="0" w:space="0" w:color="auto"/>
        <w:right w:val="none" w:sz="0" w:space="0" w:color="auto"/>
      </w:divBdr>
      <w:divsChild>
        <w:div w:id="323437425">
          <w:marLeft w:val="0"/>
          <w:marRight w:val="0"/>
          <w:marTop w:val="0"/>
          <w:marBottom w:val="0"/>
          <w:divBdr>
            <w:top w:val="none" w:sz="0" w:space="0" w:color="auto"/>
            <w:left w:val="none" w:sz="0" w:space="0" w:color="auto"/>
            <w:bottom w:val="none" w:sz="0" w:space="0" w:color="auto"/>
            <w:right w:val="none" w:sz="0" w:space="0" w:color="auto"/>
          </w:divBdr>
          <w:divsChild>
            <w:div w:id="1218470362">
              <w:marLeft w:val="0"/>
              <w:marRight w:val="0"/>
              <w:marTop w:val="0"/>
              <w:marBottom w:val="0"/>
              <w:divBdr>
                <w:top w:val="none" w:sz="0" w:space="0" w:color="auto"/>
                <w:left w:val="none" w:sz="0" w:space="0" w:color="auto"/>
                <w:bottom w:val="none" w:sz="0" w:space="0" w:color="auto"/>
                <w:right w:val="none" w:sz="0" w:space="0" w:color="auto"/>
              </w:divBdr>
              <w:divsChild>
                <w:div w:id="1072850122">
                  <w:marLeft w:val="0"/>
                  <w:marRight w:val="0"/>
                  <w:marTop w:val="0"/>
                  <w:marBottom w:val="0"/>
                  <w:divBdr>
                    <w:top w:val="none" w:sz="0" w:space="0" w:color="auto"/>
                    <w:left w:val="none" w:sz="0" w:space="0" w:color="auto"/>
                    <w:bottom w:val="none" w:sz="0" w:space="0" w:color="auto"/>
                    <w:right w:val="none" w:sz="0" w:space="0" w:color="auto"/>
                  </w:divBdr>
                  <w:divsChild>
                    <w:div w:id="132986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570265">
      <w:bodyDiv w:val="1"/>
      <w:marLeft w:val="0"/>
      <w:marRight w:val="0"/>
      <w:marTop w:val="0"/>
      <w:marBottom w:val="0"/>
      <w:divBdr>
        <w:top w:val="none" w:sz="0" w:space="0" w:color="auto"/>
        <w:left w:val="none" w:sz="0" w:space="0" w:color="auto"/>
        <w:bottom w:val="none" w:sz="0" w:space="0" w:color="auto"/>
        <w:right w:val="none" w:sz="0" w:space="0" w:color="auto"/>
      </w:divBdr>
      <w:divsChild>
        <w:div w:id="813182734">
          <w:marLeft w:val="0"/>
          <w:marRight w:val="0"/>
          <w:marTop w:val="0"/>
          <w:marBottom w:val="0"/>
          <w:divBdr>
            <w:top w:val="none" w:sz="0" w:space="0" w:color="auto"/>
            <w:left w:val="none" w:sz="0" w:space="0" w:color="auto"/>
            <w:bottom w:val="none" w:sz="0" w:space="0" w:color="auto"/>
            <w:right w:val="none" w:sz="0" w:space="0" w:color="auto"/>
          </w:divBdr>
          <w:divsChild>
            <w:div w:id="99569733">
              <w:marLeft w:val="0"/>
              <w:marRight w:val="0"/>
              <w:marTop w:val="0"/>
              <w:marBottom w:val="0"/>
              <w:divBdr>
                <w:top w:val="none" w:sz="0" w:space="0" w:color="auto"/>
                <w:left w:val="none" w:sz="0" w:space="0" w:color="auto"/>
                <w:bottom w:val="none" w:sz="0" w:space="0" w:color="auto"/>
                <w:right w:val="none" w:sz="0" w:space="0" w:color="auto"/>
              </w:divBdr>
              <w:divsChild>
                <w:div w:id="1284263721">
                  <w:marLeft w:val="0"/>
                  <w:marRight w:val="0"/>
                  <w:marTop w:val="0"/>
                  <w:marBottom w:val="0"/>
                  <w:divBdr>
                    <w:top w:val="none" w:sz="0" w:space="0" w:color="auto"/>
                    <w:left w:val="none" w:sz="0" w:space="0" w:color="auto"/>
                    <w:bottom w:val="none" w:sz="0" w:space="0" w:color="auto"/>
                    <w:right w:val="none" w:sz="0" w:space="0" w:color="auto"/>
                  </w:divBdr>
                </w:div>
              </w:divsChild>
            </w:div>
            <w:div w:id="28648141">
              <w:marLeft w:val="0"/>
              <w:marRight w:val="0"/>
              <w:marTop w:val="0"/>
              <w:marBottom w:val="0"/>
              <w:divBdr>
                <w:top w:val="none" w:sz="0" w:space="0" w:color="auto"/>
                <w:left w:val="none" w:sz="0" w:space="0" w:color="auto"/>
                <w:bottom w:val="none" w:sz="0" w:space="0" w:color="auto"/>
                <w:right w:val="none" w:sz="0" w:space="0" w:color="auto"/>
              </w:divBdr>
              <w:divsChild>
                <w:div w:id="22992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39590085">
      <w:bodyDiv w:val="1"/>
      <w:marLeft w:val="0"/>
      <w:marRight w:val="0"/>
      <w:marTop w:val="0"/>
      <w:marBottom w:val="0"/>
      <w:divBdr>
        <w:top w:val="none" w:sz="0" w:space="0" w:color="auto"/>
        <w:left w:val="none" w:sz="0" w:space="0" w:color="auto"/>
        <w:bottom w:val="none" w:sz="0" w:space="0" w:color="auto"/>
        <w:right w:val="none" w:sz="0" w:space="0" w:color="auto"/>
      </w:divBdr>
      <w:divsChild>
        <w:div w:id="1077751510">
          <w:marLeft w:val="0"/>
          <w:marRight w:val="0"/>
          <w:marTop w:val="0"/>
          <w:marBottom w:val="0"/>
          <w:divBdr>
            <w:top w:val="none" w:sz="0" w:space="0" w:color="auto"/>
            <w:left w:val="none" w:sz="0" w:space="0" w:color="auto"/>
            <w:bottom w:val="none" w:sz="0" w:space="0" w:color="auto"/>
            <w:right w:val="none" w:sz="0" w:space="0" w:color="auto"/>
          </w:divBdr>
          <w:divsChild>
            <w:div w:id="1969433164">
              <w:marLeft w:val="0"/>
              <w:marRight w:val="0"/>
              <w:marTop w:val="0"/>
              <w:marBottom w:val="0"/>
              <w:divBdr>
                <w:top w:val="none" w:sz="0" w:space="0" w:color="auto"/>
                <w:left w:val="none" w:sz="0" w:space="0" w:color="auto"/>
                <w:bottom w:val="none" w:sz="0" w:space="0" w:color="auto"/>
                <w:right w:val="none" w:sz="0" w:space="0" w:color="auto"/>
              </w:divBdr>
              <w:divsChild>
                <w:div w:id="170867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70099193">
      <w:bodyDiv w:val="1"/>
      <w:marLeft w:val="0"/>
      <w:marRight w:val="0"/>
      <w:marTop w:val="0"/>
      <w:marBottom w:val="0"/>
      <w:divBdr>
        <w:top w:val="none" w:sz="0" w:space="0" w:color="auto"/>
        <w:left w:val="none" w:sz="0" w:space="0" w:color="auto"/>
        <w:bottom w:val="none" w:sz="0" w:space="0" w:color="auto"/>
        <w:right w:val="none" w:sz="0" w:space="0" w:color="auto"/>
      </w:divBdr>
      <w:divsChild>
        <w:div w:id="2096050699">
          <w:marLeft w:val="0"/>
          <w:marRight w:val="0"/>
          <w:marTop w:val="0"/>
          <w:marBottom w:val="0"/>
          <w:divBdr>
            <w:top w:val="none" w:sz="0" w:space="0" w:color="auto"/>
            <w:left w:val="none" w:sz="0" w:space="0" w:color="auto"/>
            <w:bottom w:val="none" w:sz="0" w:space="0" w:color="auto"/>
            <w:right w:val="none" w:sz="0" w:space="0" w:color="auto"/>
          </w:divBdr>
          <w:divsChild>
            <w:div w:id="1256941668">
              <w:marLeft w:val="0"/>
              <w:marRight w:val="0"/>
              <w:marTop w:val="0"/>
              <w:marBottom w:val="0"/>
              <w:divBdr>
                <w:top w:val="none" w:sz="0" w:space="0" w:color="auto"/>
                <w:left w:val="none" w:sz="0" w:space="0" w:color="auto"/>
                <w:bottom w:val="none" w:sz="0" w:space="0" w:color="auto"/>
                <w:right w:val="none" w:sz="0" w:space="0" w:color="auto"/>
              </w:divBdr>
              <w:divsChild>
                <w:div w:id="6827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3317">
      <w:bodyDiv w:val="1"/>
      <w:marLeft w:val="0"/>
      <w:marRight w:val="0"/>
      <w:marTop w:val="0"/>
      <w:marBottom w:val="0"/>
      <w:divBdr>
        <w:top w:val="none" w:sz="0" w:space="0" w:color="auto"/>
        <w:left w:val="none" w:sz="0" w:space="0" w:color="auto"/>
        <w:bottom w:val="none" w:sz="0" w:space="0" w:color="auto"/>
        <w:right w:val="none" w:sz="0" w:space="0" w:color="auto"/>
      </w:divBdr>
      <w:divsChild>
        <w:div w:id="1018242520">
          <w:marLeft w:val="0"/>
          <w:marRight w:val="0"/>
          <w:marTop w:val="0"/>
          <w:marBottom w:val="0"/>
          <w:divBdr>
            <w:top w:val="none" w:sz="0" w:space="0" w:color="auto"/>
            <w:left w:val="none" w:sz="0" w:space="0" w:color="auto"/>
            <w:bottom w:val="none" w:sz="0" w:space="0" w:color="auto"/>
            <w:right w:val="none" w:sz="0" w:space="0" w:color="auto"/>
          </w:divBdr>
          <w:divsChild>
            <w:div w:id="1526863798">
              <w:marLeft w:val="0"/>
              <w:marRight w:val="0"/>
              <w:marTop w:val="0"/>
              <w:marBottom w:val="0"/>
              <w:divBdr>
                <w:top w:val="none" w:sz="0" w:space="0" w:color="auto"/>
                <w:left w:val="none" w:sz="0" w:space="0" w:color="auto"/>
                <w:bottom w:val="none" w:sz="0" w:space="0" w:color="auto"/>
                <w:right w:val="none" w:sz="0" w:space="0" w:color="auto"/>
              </w:divBdr>
              <w:divsChild>
                <w:div w:id="1271932759">
                  <w:marLeft w:val="0"/>
                  <w:marRight w:val="0"/>
                  <w:marTop w:val="0"/>
                  <w:marBottom w:val="0"/>
                  <w:divBdr>
                    <w:top w:val="none" w:sz="0" w:space="0" w:color="auto"/>
                    <w:left w:val="none" w:sz="0" w:space="0" w:color="auto"/>
                    <w:bottom w:val="none" w:sz="0" w:space="0" w:color="auto"/>
                    <w:right w:val="none" w:sz="0" w:space="0" w:color="auto"/>
                  </w:divBdr>
                  <w:divsChild>
                    <w:div w:id="49789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41258380">
      <w:bodyDiv w:val="1"/>
      <w:marLeft w:val="0"/>
      <w:marRight w:val="0"/>
      <w:marTop w:val="0"/>
      <w:marBottom w:val="0"/>
      <w:divBdr>
        <w:top w:val="none" w:sz="0" w:space="0" w:color="auto"/>
        <w:left w:val="none" w:sz="0" w:space="0" w:color="auto"/>
        <w:bottom w:val="none" w:sz="0" w:space="0" w:color="auto"/>
        <w:right w:val="none" w:sz="0" w:space="0" w:color="auto"/>
      </w:divBdr>
      <w:divsChild>
        <w:div w:id="1131048831">
          <w:marLeft w:val="0"/>
          <w:marRight w:val="0"/>
          <w:marTop w:val="0"/>
          <w:marBottom w:val="0"/>
          <w:divBdr>
            <w:top w:val="none" w:sz="0" w:space="0" w:color="auto"/>
            <w:left w:val="none" w:sz="0" w:space="0" w:color="auto"/>
            <w:bottom w:val="none" w:sz="0" w:space="0" w:color="auto"/>
            <w:right w:val="none" w:sz="0" w:space="0" w:color="auto"/>
          </w:divBdr>
        </w:div>
      </w:divsChild>
    </w:div>
    <w:div w:id="1943342588">
      <w:bodyDiv w:val="1"/>
      <w:marLeft w:val="0"/>
      <w:marRight w:val="0"/>
      <w:marTop w:val="0"/>
      <w:marBottom w:val="0"/>
      <w:divBdr>
        <w:top w:val="none" w:sz="0" w:space="0" w:color="auto"/>
        <w:left w:val="none" w:sz="0" w:space="0" w:color="auto"/>
        <w:bottom w:val="none" w:sz="0" w:space="0" w:color="auto"/>
        <w:right w:val="none" w:sz="0" w:space="0" w:color="auto"/>
      </w:divBdr>
      <w:divsChild>
        <w:div w:id="1711374151">
          <w:marLeft w:val="0"/>
          <w:marRight w:val="0"/>
          <w:marTop w:val="0"/>
          <w:marBottom w:val="0"/>
          <w:divBdr>
            <w:top w:val="none" w:sz="0" w:space="0" w:color="auto"/>
            <w:left w:val="none" w:sz="0" w:space="0" w:color="auto"/>
            <w:bottom w:val="none" w:sz="0" w:space="0" w:color="auto"/>
            <w:right w:val="none" w:sz="0" w:space="0" w:color="auto"/>
          </w:divBdr>
          <w:divsChild>
            <w:div w:id="112526272">
              <w:marLeft w:val="0"/>
              <w:marRight w:val="0"/>
              <w:marTop w:val="0"/>
              <w:marBottom w:val="0"/>
              <w:divBdr>
                <w:top w:val="none" w:sz="0" w:space="0" w:color="auto"/>
                <w:left w:val="none" w:sz="0" w:space="0" w:color="auto"/>
                <w:bottom w:val="none" w:sz="0" w:space="0" w:color="auto"/>
                <w:right w:val="none" w:sz="0" w:space="0" w:color="auto"/>
              </w:divBdr>
              <w:divsChild>
                <w:div w:id="98023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 w:id="2075009710">
      <w:bodyDiv w:val="1"/>
      <w:marLeft w:val="0"/>
      <w:marRight w:val="0"/>
      <w:marTop w:val="0"/>
      <w:marBottom w:val="0"/>
      <w:divBdr>
        <w:top w:val="none" w:sz="0" w:space="0" w:color="auto"/>
        <w:left w:val="none" w:sz="0" w:space="0" w:color="auto"/>
        <w:bottom w:val="none" w:sz="0" w:space="0" w:color="auto"/>
        <w:right w:val="none" w:sz="0" w:space="0" w:color="auto"/>
      </w:divBdr>
      <w:divsChild>
        <w:div w:id="155389876">
          <w:marLeft w:val="0"/>
          <w:marRight w:val="0"/>
          <w:marTop w:val="0"/>
          <w:marBottom w:val="0"/>
          <w:divBdr>
            <w:top w:val="none" w:sz="0" w:space="0" w:color="auto"/>
            <w:left w:val="none" w:sz="0" w:space="0" w:color="auto"/>
            <w:bottom w:val="none" w:sz="0" w:space="0" w:color="auto"/>
            <w:right w:val="none" w:sz="0" w:space="0" w:color="auto"/>
          </w:divBdr>
          <w:divsChild>
            <w:div w:id="782067369">
              <w:marLeft w:val="0"/>
              <w:marRight w:val="0"/>
              <w:marTop w:val="0"/>
              <w:marBottom w:val="0"/>
              <w:divBdr>
                <w:top w:val="none" w:sz="0" w:space="0" w:color="auto"/>
                <w:left w:val="none" w:sz="0" w:space="0" w:color="auto"/>
                <w:bottom w:val="none" w:sz="0" w:space="0" w:color="auto"/>
                <w:right w:val="none" w:sz="0" w:space="0" w:color="auto"/>
              </w:divBdr>
              <w:divsChild>
                <w:div w:id="1313558176">
                  <w:marLeft w:val="0"/>
                  <w:marRight w:val="0"/>
                  <w:marTop w:val="0"/>
                  <w:marBottom w:val="0"/>
                  <w:divBdr>
                    <w:top w:val="none" w:sz="0" w:space="0" w:color="auto"/>
                    <w:left w:val="none" w:sz="0" w:space="0" w:color="auto"/>
                    <w:bottom w:val="none" w:sz="0" w:space="0" w:color="auto"/>
                    <w:right w:val="none" w:sz="0" w:space="0" w:color="auto"/>
                  </w:divBdr>
                </w:div>
                <w:div w:id="211170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440238">
      <w:bodyDiv w:val="1"/>
      <w:marLeft w:val="0"/>
      <w:marRight w:val="0"/>
      <w:marTop w:val="0"/>
      <w:marBottom w:val="0"/>
      <w:divBdr>
        <w:top w:val="none" w:sz="0" w:space="0" w:color="auto"/>
        <w:left w:val="none" w:sz="0" w:space="0" w:color="auto"/>
        <w:bottom w:val="none" w:sz="0" w:space="0" w:color="auto"/>
        <w:right w:val="none" w:sz="0" w:space="0" w:color="auto"/>
      </w:divBdr>
      <w:divsChild>
        <w:div w:id="78212070">
          <w:marLeft w:val="0"/>
          <w:marRight w:val="0"/>
          <w:marTop w:val="0"/>
          <w:marBottom w:val="0"/>
          <w:divBdr>
            <w:top w:val="none" w:sz="0" w:space="0" w:color="auto"/>
            <w:left w:val="none" w:sz="0" w:space="0" w:color="auto"/>
            <w:bottom w:val="none" w:sz="0" w:space="0" w:color="auto"/>
            <w:right w:val="none" w:sz="0" w:space="0" w:color="auto"/>
          </w:divBdr>
          <w:divsChild>
            <w:div w:id="878204681">
              <w:marLeft w:val="0"/>
              <w:marRight w:val="0"/>
              <w:marTop w:val="0"/>
              <w:marBottom w:val="0"/>
              <w:divBdr>
                <w:top w:val="none" w:sz="0" w:space="0" w:color="auto"/>
                <w:left w:val="none" w:sz="0" w:space="0" w:color="auto"/>
                <w:bottom w:val="none" w:sz="0" w:space="0" w:color="auto"/>
                <w:right w:val="none" w:sz="0" w:space="0" w:color="auto"/>
              </w:divBdr>
              <w:divsChild>
                <w:div w:id="5227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nitza.de/produkte/gridvis.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janitza.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FF6C-1138-413F-A3F1-7F835F905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601</Words>
  <Characters>3788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thorsten.braun</dc:creator>
  <cp:lastModifiedBy>Stefanie Hollingshaus</cp:lastModifiedBy>
  <cp:revision>29</cp:revision>
  <cp:lastPrinted>2018-11-06T21:19:00Z</cp:lastPrinted>
  <dcterms:created xsi:type="dcterms:W3CDTF">2023-04-04T08:13:00Z</dcterms:created>
  <dcterms:modified xsi:type="dcterms:W3CDTF">2025-03-20T07:33:00Z</dcterms:modified>
</cp:coreProperties>
</file>